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80" w:rightFromText="180" w:vertAnchor="text" w:horzAnchor="margin" w:tblpXSpec="right" w:tblpY="187"/>
        <w:tblW w:w="4089" w:type="pct"/>
        <w:tblCellMar>
          <w:left w:w="0" w:type="dxa"/>
          <w:right w:w="0" w:type="dxa"/>
        </w:tblCellMar>
        <w:tblLook w:val="05E0" w:firstRow="1" w:lastRow="1" w:firstColumn="1" w:lastColumn="1" w:noHBand="0" w:noVBand="1"/>
      </w:tblPr>
      <w:tblGrid>
        <w:gridCol w:w="8114"/>
      </w:tblGrid>
      <w:tr w:rsidR="00DE222A" w:rsidRPr="00DE222A" w14:paraId="21FDD30B" w14:textId="77777777" w:rsidTr="00E86FF9">
        <w:trPr>
          <w:trHeight w:val="1453"/>
        </w:trPr>
        <w:tc>
          <w:tcPr>
            <w:tcW w:w="5000" w:type="pct"/>
            <w:shd w:val="clear" w:color="auto" w:fill="auto"/>
            <w:tcMar>
              <w:top w:w="0" w:type="dxa"/>
              <w:left w:w="0" w:type="dxa"/>
              <w:bottom w:w="0" w:type="dxa"/>
              <w:right w:w="0" w:type="dxa"/>
            </w:tcMar>
            <w:hideMark/>
          </w:tcPr>
          <w:p w14:paraId="1FA1EC95" w14:textId="77777777" w:rsidR="00DE222A" w:rsidRPr="00DE222A" w:rsidRDefault="00DE222A" w:rsidP="00DE222A">
            <w:pPr>
              <w:pStyle w:val="rvps14"/>
              <w:spacing w:before="150" w:after="150"/>
              <w:ind w:left="3969" w:hanging="3969"/>
              <w:rPr>
                <w:rStyle w:val="spanrvts0"/>
                <w:sz w:val="20"/>
                <w:szCs w:val="20"/>
                <w:lang w:val="uk" w:eastAsia="uk"/>
              </w:rPr>
            </w:pPr>
            <w:r w:rsidRPr="00DE222A">
              <w:rPr>
                <w:rStyle w:val="spanrvts0"/>
                <w:sz w:val="20"/>
                <w:szCs w:val="20"/>
                <w:lang w:val="uk" w:eastAsia="uk"/>
              </w:rPr>
              <w:t xml:space="preserve">                                                                               Додаток 47 </w:t>
            </w:r>
            <w:r w:rsidRPr="00DE222A">
              <w:rPr>
                <w:rStyle w:val="spanrvts0"/>
                <w:sz w:val="20"/>
                <w:szCs w:val="20"/>
                <w:lang w:val="uk" w:eastAsia="uk"/>
              </w:rPr>
              <w:br/>
              <w:t>до Положення про розкриття інформації емітентами цінних паперів, а також особами, які надають забезпечення за такими цінними паперами (пункт 74, пункт 88, та пункт 100)</w:t>
            </w:r>
          </w:p>
        </w:tc>
      </w:tr>
    </w:tbl>
    <w:p w14:paraId="21960857" w14:textId="77777777" w:rsidR="00DE222A" w:rsidRPr="00020BCB" w:rsidRDefault="00020BCB" w:rsidP="00DE222A">
      <w:pPr>
        <w:pStyle w:val="3"/>
        <w:jc w:val="left"/>
        <w:rPr>
          <w:color w:val="000000"/>
        </w:rPr>
      </w:pPr>
      <w:r>
        <w:rPr>
          <w:color w:val="000000"/>
          <w:lang w:val="uk-UA"/>
        </w:rPr>
        <w:tab/>
      </w:r>
      <w:r>
        <w:rPr>
          <w:color w:val="000000"/>
          <w:lang w:val="uk-UA"/>
        </w:rPr>
        <w:tab/>
      </w:r>
      <w:r>
        <w:rPr>
          <w:color w:val="000000"/>
          <w:lang w:val="uk-UA"/>
        </w:rPr>
        <w:tab/>
      </w:r>
      <w:r w:rsidR="00DC6C96" w:rsidRPr="00DE222A">
        <w:rPr>
          <w:color w:val="000000"/>
        </w:rPr>
        <w:t xml:space="preserve">                                          </w:t>
      </w:r>
      <w:r>
        <w:rPr>
          <w:color w:val="000000"/>
          <w:lang w:val="uk-UA"/>
        </w:rPr>
        <w:tab/>
      </w:r>
      <w:r>
        <w:rPr>
          <w:color w:val="000000"/>
          <w:lang w:val="uk-UA"/>
        </w:rPr>
        <w:tab/>
      </w:r>
      <w:r>
        <w:rPr>
          <w:color w:val="000000"/>
          <w:lang w:val="uk-UA"/>
        </w:rPr>
        <w:tab/>
      </w:r>
    </w:p>
    <w:p w14:paraId="13CAC60D" w14:textId="77777777" w:rsidR="007F4094" w:rsidRDefault="00020BCB" w:rsidP="00DE222A">
      <w:pPr>
        <w:pStyle w:val="3"/>
        <w:jc w:val="left"/>
        <w:rPr>
          <w:color w:val="000000"/>
        </w:rPr>
      </w:pPr>
      <w:r w:rsidRPr="00020BCB">
        <w:rPr>
          <w:color w:val="000000"/>
        </w:rPr>
        <w:tab/>
      </w:r>
      <w:r w:rsidRPr="00020BCB">
        <w:rPr>
          <w:color w:val="000000"/>
        </w:rPr>
        <w:tab/>
      </w:r>
    </w:p>
    <w:p w14:paraId="651CAF65" w14:textId="77777777" w:rsidR="007F4094" w:rsidRDefault="007F4094" w:rsidP="00DE222A">
      <w:pPr>
        <w:pStyle w:val="3"/>
        <w:jc w:val="left"/>
        <w:rPr>
          <w:color w:val="000000"/>
        </w:rPr>
      </w:pPr>
    </w:p>
    <w:p w14:paraId="1881AB42" w14:textId="77777777" w:rsidR="00020BCB" w:rsidRDefault="00E86FF9" w:rsidP="00E86FF9">
      <w:pPr>
        <w:pStyle w:val="3"/>
        <w:rPr>
          <w:color w:val="000000"/>
        </w:rPr>
      </w:pPr>
      <w:r>
        <w:rPr>
          <w:color w:val="000000"/>
          <w:lang w:val="uk-UA"/>
        </w:rPr>
        <w:t>ТИТУЛЬНИЙ ЛИСТ</w:t>
      </w:r>
    </w:p>
    <w:p w14:paraId="5AC2B233" w14:textId="09F18B97" w:rsidR="004263EB" w:rsidRDefault="00DF16BC" w:rsidP="00DC6C96">
      <w:pPr>
        <w:pStyle w:val="3"/>
        <w:jc w:val="left"/>
        <w:rPr>
          <w:b w:val="0"/>
          <w:sz w:val="15"/>
          <w:lang w:val="uk-UA"/>
        </w:rPr>
      </w:pPr>
      <w:r w:rsidRPr="006B642E">
        <w:rPr>
          <w:b w:val="0"/>
          <w:sz w:val="20"/>
          <w:szCs w:val="20"/>
          <w:u w:val="single"/>
        </w:rPr>
        <w:t>29.04.2026</w:t>
      </w:r>
    </w:p>
    <w:p w14:paraId="7A3B3447" w14:textId="77777777" w:rsidR="009F2C05" w:rsidRPr="001C182F" w:rsidRDefault="009F2C05" w:rsidP="009F2C05">
      <w:pPr>
        <w:rPr>
          <w:lang w:val="uk-UA"/>
        </w:rPr>
      </w:pPr>
      <w:r w:rsidRPr="001C182F">
        <w:rPr>
          <w:sz w:val="15"/>
          <w:lang w:val="uk-UA"/>
        </w:rPr>
        <w:t>(дата реєстрації емітентом</w:t>
      </w:r>
      <w:r w:rsidRPr="001C182F">
        <w:rPr>
          <w:lang w:val="uk-UA"/>
        </w:rPr>
        <w:br/>
      </w:r>
      <w:r w:rsidRPr="001C182F">
        <w:rPr>
          <w:sz w:val="15"/>
          <w:lang w:val="uk-UA"/>
        </w:rPr>
        <w:t>електронного документа)</w:t>
      </w:r>
      <w:bookmarkStart w:id="0" w:name="8869"/>
      <w:bookmarkEnd w:id="0"/>
    </w:p>
    <w:p w14:paraId="4C517B42" w14:textId="77777777" w:rsidR="004263EB" w:rsidRDefault="004263EB" w:rsidP="00DC6C96">
      <w:pPr>
        <w:pStyle w:val="3"/>
        <w:jc w:val="left"/>
        <w:rPr>
          <w:b w:val="0"/>
          <w:sz w:val="15"/>
          <w:lang w:val="uk-UA"/>
        </w:rPr>
      </w:pPr>
    </w:p>
    <w:p w14:paraId="6CF2695E" w14:textId="0A64AFCF" w:rsidR="007E37D1" w:rsidRPr="006B642E" w:rsidRDefault="007E37D1" w:rsidP="00DC6C96">
      <w:pPr>
        <w:pStyle w:val="3"/>
        <w:jc w:val="left"/>
        <w:rPr>
          <w:b w:val="0"/>
          <w:sz w:val="20"/>
          <w:szCs w:val="20"/>
        </w:rPr>
      </w:pPr>
      <w:r w:rsidRPr="007E37D1">
        <w:rPr>
          <w:b w:val="0"/>
          <w:sz w:val="20"/>
          <w:szCs w:val="20"/>
          <w:lang w:val="uk-UA"/>
        </w:rPr>
        <w:t>№</w:t>
      </w:r>
      <w:r w:rsidRPr="006B642E">
        <w:rPr>
          <w:b w:val="0"/>
          <w:sz w:val="20"/>
          <w:szCs w:val="20"/>
        </w:rPr>
        <w:t xml:space="preserve"> </w:t>
      </w:r>
      <w:r w:rsidR="00DF16BC" w:rsidRPr="006B642E">
        <w:rPr>
          <w:b w:val="0"/>
          <w:sz w:val="20"/>
          <w:szCs w:val="20"/>
          <w:u w:val="single"/>
        </w:rPr>
        <w:t>633</w:t>
      </w:r>
    </w:p>
    <w:p w14:paraId="2AC1258C" w14:textId="77777777" w:rsidR="00531337" w:rsidRDefault="007E37D1" w:rsidP="00DC6C96">
      <w:pPr>
        <w:pStyle w:val="3"/>
        <w:jc w:val="left"/>
        <w:rPr>
          <w:b w:val="0"/>
          <w:sz w:val="15"/>
          <w:lang w:val="uk-UA"/>
        </w:rPr>
      </w:pPr>
      <w:r w:rsidRPr="00531337">
        <w:rPr>
          <w:b w:val="0"/>
          <w:sz w:val="15"/>
          <w:lang w:val="uk-UA"/>
        </w:rPr>
        <w:t xml:space="preserve"> </w:t>
      </w:r>
      <w:r w:rsidR="00531337" w:rsidRPr="00531337">
        <w:rPr>
          <w:b w:val="0"/>
          <w:sz w:val="15"/>
          <w:lang w:val="uk-UA"/>
        </w:rPr>
        <w:t>(вихідний реєстраційний</w:t>
      </w:r>
      <w:r w:rsidR="00531337" w:rsidRPr="00531337">
        <w:rPr>
          <w:b w:val="0"/>
          <w:lang w:val="uk-UA"/>
        </w:rPr>
        <w:br/>
      </w:r>
      <w:r w:rsidR="00531337" w:rsidRPr="00531337">
        <w:rPr>
          <w:b w:val="0"/>
          <w:sz w:val="15"/>
          <w:lang w:val="uk-UA"/>
        </w:rPr>
        <w:t>номер електронного документа)</w:t>
      </w:r>
    </w:p>
    <w:p w14:paraId="4ECA4300" w14:textId="77777777" w:rsidR="001714DF" w:rsidRPr="00531337" w:rsidRDefault="001714DF" w:rsidP="00DC6C96">
      <w:pPr>
        <w:pStyle w:val="3"/>
        <w:jc w:val="left"/>
        <w:rPr>
          <w:b w:val="0"/>
          <w:color w:val="000000"/>
          <w:lang w:val="uk-UA"/>
        </w:rPr>
      </w:pPr>
    </w:p>
    <w:tbl>
      <w:tblPr>
        <w:tblW w:w="4919" w:type="pct"/>
        <w:tblCellMar>
          <w:top w:w="15" w:type="dxa"/>
          <w:left w:w="15" w:type="dxa"/>
          <w:bottom w:w="15" w:type="dxa"/>
          <w:right w:w="15" w:type="dxa"/>
        </w:tblCellMar>
        <w:tblLook w:val="04A0" w:firstRow="1" w:lastRow="0" w:firstColumn="1" w:lastColumn="0" w:noHBand="0" w:noVBand="1"/>
      </w:tblPr>
      <w:tblGrid>
        <w:gridCol w:w="9761"/>
      </w:tblGrid>
      <w:tr w:rsidR="00DC6C96" w:rsidRPr="006B642E" w14:paraId="05C0895B" w14:textId="77777777">
        <w:tc>
          <w:tcPr>
            <w:tcW w:w="5000" w:type="pct"/>
            <w:tcBorders>
              <w:top w:val="nil"/>
              <w:left w:val="nil"/>
              <w:bottom w:val="nil"/>
              <w:right w:val="nil"/>
            </w:tcBorders>
            <w:tcMar>
              <w:top w:w="60" w:type="dxa"/>
              <w:left w:w="60" w:type="dxa"/>
              <w:bottom w:w="60" w:type="dxa"/>
              <w:right w:w="60" w:type="dxa"/>
            </w:tcMar>
            <w:vAlign w:val="center"/>
          </w:tcPr>
          <w:p w14:paraId="40793A5B" w14:textId="77777777" w:rsidR="00DC6C96" w:rsidRPr="00DE222A" w:rsidRDefault="00DE222A" w:rsidP="00BF045F">
            <w:pPr>
              <w:pStyle w:val="rvps2"/>
              <w:spacing w:after="150" w:line="120" w:lineRule="atLeast"/>
              <w:ind w:firstLine="448"/>
              <w:rPr>
                <w:i/>
                <w:color w:val="000000"/>
                <w:sz w:val="20"/>
                <w:szCs w:val="20"/>
                <w:lang w:val="uk"/>
              </w:rPr>
            </w:pPr>
            <w:r w:rsidRPr="00DE222A">
              <w:rPr>
                <w:rStyle w:val="spanrvts0"/>
                <w:sz w:val="20"/>
                <w:szCs w:val="20"/>
                <w:lang w:val="uk" w:eastAsia="uk"/>
              </w:rPr>
              <w:t xml:space="preserve">Підтверджую ідентичність та достовірність інформації, що розкрита відповідно до вимог </w:t>
            </w:r>
            <w:hyperlink r:id="rId5" w:anchor="n17" w:tgtFrame="_blank" w:history="1">
              <w:r w:rsidRPr="00DE222A">
                <w:rPr>
                  <w:rStyle w:val="arvts96"/>
                  <w:sz w:val="20"/>
                  <w:szCs w:val="20"/>
                  <w:lang w:val="uk" w:eastAsia="uk"/>
                </w:rPr>
                <w:t>Положення про розкриття інформації емітентами цінних паперів</w:t>
              </w:r>
            </w:hyperlink>
            <w:r w:rsidRPr="00DE222A">
              <w:rPr>
                <w:rStyle w:val="spanrvts0"/>
                <w:sz w:val="20"/>
                <w:szCs w:val="20"/>
                <w:lang w:val="uk" w:eastAsia="uk"/>
              </w:rPr>
              <w:t>, а також особами, які надають забезпечення за такими цінними паперами (далі - Положення)</w:t>
            </w:r>
          </w:p>
        </w:tc>
      </w:tr>
    </w:tbl>
    <w:p w14:paraId="466228CC" w14:textId="77777777" w:rsidR="00DC6C96" w:rsidRDefault="00DC6C96" w:rsidP="00DC6C96">
      <w:pPr>
        <w:rPr>
          <w:vanish/>
          <w:color w:val="000000"/>
        </w:rPr>
      </w:pPr>
    </w:p>
    <w:tbl>
      <w:tblPr>
        <w:tblW w:w="4897" w:type="pct"/>
        <w:tblLayout w:type="fixed"/>
        <w:tblCellMar>
          <w:top w:w="15" w:type="dxa"/>
          <w:left w:w="15" w:type="dxa"/>
          <w:bottom w:w="15" w:type="dxa"/>
          <w:right w:w="15" w:type="dxa"/>
        </w:tblCellMar>
        <w:tblLook w:val="04A0" w:firstRow="1" w:lastRow="0" w:firstColumn="1" w:lastColumn="0" w:noHBand="0" w:noVBand="1"/>
      </w:tblPr>
      <w:tblGrid>
        <w:gridCol w:w="1607"/>
        <w:gridCol w:w="188"/>
        <w:gridCol w:w="1627"/>
        <w:gridCol w:w="2009"/>
        <w:gridCol w:w="189"/>
        <w:gridCol w:w="569"/>
        <w:gridCol w:w="1237"/>
        <w:gridCol w:w="2409"/>
      </w:tblGrid>
      <w:tr w:rsidR="00DC6C96" w14:paraId="43934DDB" w14:textId="77777777" w:rsidTr="00F676C2">
        <w:tc>
          <w:tcPr>
            <w:tcW w:w="1652" w:type="dxa"/>
            <w:tcMar>
              <w:top w:w="60" w:type="dxa"/>
              <w:left w:w="60" w:type="dxa"/>
              <w:bottom w:w="60" w:type="dxa"/>
              <w:right w:w="60" w:type="dxa"/>
            </w:tcMar>
            <w:vAlign w:val="center"/>
          </w:tcPr>
          <w:p w14:paraId="3EC3F18D" w14:textId="02BEC767" w:rsidR="00DC6C96" w:rsidRPr="00DF42E6" w:rsidRDefault="00DF16BC" w:rsidP="00DC6C96">
            <w:pPr>
              <w:jc w:val="center"/>
              <w:rPr>
                <w:color w:val="000000"/>
                <w:sz w:val="20"/>
                <w:szCs w:val="20"/>
                <w:lang w:val="en-US"/>
              </w:rPr>
            </w:pPr>
            <w:proofErr w:type="spellStart"/>
            <w:r>
              <w:rPr>
                <w:color w:val="000000"/>
                <w:sz w:val="20"/>
                <w:szCs w:val="20"/>
                <w:lang w:val="en-US"/>
              </w:rPr>
              <w:t>Голова</w:t>
            </w:r>
            <w:proofErr w:type="spellEnd"/>
            <w:r>
              <w:rPr>
                <w:color w:val="000000"/>
                <w:sz w:val="20"/>
                <w:szCs w:val="20"/>
                <w:lang w:val="en-US"/>
              </w:rPr>
              <w:t xml:space="preserve"> </w:t>
            </w:r>
            <w:proofErr w:type="spellStart"/>
            <w:r>
              <w:rPr>
                <w:color w:val="000000"/>
                <w:sz w:val="20"/>
                <w:szCs w:val="20"/>
                <w:lang w:val="en-US"/>
              </w:rPr>
              <w:t>Ради</w:t>
            </w:r>
            <w:proofErr w:type="spellEnd"/>
            <w:r>
              <w:rPr>
                <w:color w:val="000000"/>
                <w:sz w:val="20"/>
                <w:szCs w:val="20"/>
                <w:lang w:val="en-US"/>
              </w:rPr>
              <w:t xml:space="preserve"> </w:t>
            </w:r>
            <w:proofErr w:type="spellStart"/>
            <w:r>
              <w:rPr>
                <w:color w:val="000000"/>
                <w:sz w:val="20"/>
                <w:szCs w:val="20"/>
                <w:lang w:val="en-US"/>
              </w:rPr>
              <w:t>директорів</w:t>
            </w:r>
            <w:proofErr w:type="spellEnd"/>
          </w:p>
        </w:tc>
        <w:tc>
          <w:tcPr>
            <w:tcW w:w="190" w:type="dxa"/>
            <w:tcMar>
              <w:top w:w="60" w:type="dxa"/>
              <w:left w:w="60" w:type="dxa"/>
              <w:bottom w:w="60" w:type="dxa"/>
              <w:right w:w="60" w:type="dxa"/>
            </w:tcMar>
            <w:vAlign w:val="center"/>
          </w:tcPr>
          <w:p w14:paraId="7E168716" w14:textId="77777777" w:rsidR="00DC6C96" w:rsidRPr="00DF42E6" w:rsidRDefault="00DC6C96" w:rsidP="00DC6C96">
            <w:pPr>
              <w:jc w:val="center"/>
              <w:rPr>
                <w:color w:val="000000"/>
                <w:sz w:val="20"/>
                <w:szCs w:val="20"/>
              </w:rPr>
            </w:pPr>
            <w:r w:rsidRPr="00DF42E6">
              <w:rPr>
                <w:color w:val="000000"/>
                <w:sz w:val="20"/>
                <w:szCs w:val="20"/>
              </w:rPr>
              <w:t> </w:t>
            </w:r>
          </w:p>
        </w:tc>
        <w:tc>
          <w:tcPr>
            <w:tcW w:w="3741" w:type="dxa"/>
            <w:gridSpan w:val="2"/>
            <w:tcMar>
              <w:top w:w="60" w:type="dxa"/>
              <w:left w:w="60" w:type="dxa"/>
              <w:bottom w:w="60" w:type="dxa"/>
              <w:right w:w="60" w:type="dxa"/>
            </w:tcMar>
            <w:vAlign w:val="center"/>
          </w:tcPr>
          <w:p w14:paraId="4149412A" w14:textId="77777777" w:rsidR="00DC6C96" w:rsidRPr="00DF42E6" w:rsidRDefault="00DC6C96" w:rsidP="00DC6C96">
            <w:pPr>
              <w:jc w:val="center"/>
              <w:rPr>
                <w:color w:val="000000"/>
                <w:sz w:val="20"/>
                <w:szCs w:val="20"/>
              </w:rPr>
            </w:pPr>
            <w:r w:rsidRPr="00DF42E6">
              <w:rPr>
                <w:color w:val="000000"/>
                <w:sz w:val="20"/>
                <w:szCs w:val="20"/>
              </w:rPr>
              <w:t> </w:t>
            </w:r>
          </w:p>
        </w:tc>
        <w:tc>
          <w:tcPr>
            <w:tcW w:w="190" w:type="dxa"/>
            <w:tcMar>
              <w:top w:w="60" w:type="dxa"/>
              <w:left w:w="60" w:type="dxa"/>
              <w:bottom w:w="60" w:type="dxa"/>
              <w:right w:w="60" w:type="dxa"/>
            </w:tcMar>
            <w:vAlign w:val="center"/>
          </w:tcPr>
          <w:p w14:paraId="3255D0EF" w14:textId="77777777" w:rsidR="00DC6C96" w:rsidRDefault="00DC6C96" w:rsidP="00DC6C96">
            <w:pPr>
              <w:jc w:val="center"/>
              <w:rPr>
                <w:color w:val="000000"/>
              </w:rPr>
            </w:pPr>
            <w:r>
              <w:rPr>
                <w:color w:val="000000"/>
              </w:rPr>
              <w:t> </w:t>
            </w:r>
          </w:p>
        </w:tc>
        <w:tc>
          <w:tcPr>
            <w:tcW w:w="4338" w:type="dxa"/>
            <w:gridSpan w:val="3"/>
            <w:tcMar>
              <w:top w:w="60" w:type="dxa"/>
              <w:left w:w="60" w:type="dxa"/>
              <w:bottom w:w="60" w:type="dxa"/>
              <w:right w:w="60" w:type="dxa"/>
            </w:tcMar>
            <w:vAlign w:val="bottom"/>
          </w:tcPr>
          <w:p w14:paraId="213D3126" w14:textId="18A1F8F7" w:rsidR="00DC6C96" w:rsidRPr="00DF42E6" w:rsidRDefault="00DF16BC" w:rsidP="00DC6C96">
            <w:pPr>
              <w:ind w:left="1280" w:hanging="591"/>
              <w:jc w:val="center"/>
              <w:rPr>
                <w:color w:val="000000"/>
                <w:sz w:val="20"/>
                <w:szCs w:val="20"/>
                <w:lang w:val="en-US"/>
              </w:rPr>
            </w:pPr>
            <w:proofErr w:type="spellStart"/>
            <w:r>
              <w:rPr>
                <w:color w:val="000000"/>
                <w:sz w:val="20"/>
                <w:szCs w:val="20"/>
                <w:lang w:val="en-US"/>
              </w:rPr>
              <w:t>Печаєв</w:t>
            </w:r>
            <w:proofErr w:type="spellEnd"/>
            <w:r>
              <w:rPr>
                <w:color w:val="000000"/>
                <w:sz w:val="20"/>
                <w:szCs w:val="20"/>
                <w:lang w:val="en-US"/>
              </w:rPr>
              <w:t xml:space="preserve"> В.К.</w:t>
            </w:r>
          </w:p>
        </w:tc>
      </w:tr>
      <w:tr w:rsidR="00DC6C96" w14:paraId="4D017654" w14:textId="77777777" w:rsidTr="00F676C2">
        <w:tc>
          <w:tcPr>
            <w:tcW w:w="1652" w:type="dxa"/>
            <w:tcMar>
              <w:top w:w="60" w:type="dxa"/>
              <w:left w:w="60" w:type="dxa"/>
              <w:bottom w:w="60" w:type="dxa"/>
              <w:right w:w="60" w:type="dxa"/>
            </w:tcMar>
            <w:vAlign w:val="center"/>
          </w:tcPr>
          <w:p w14:paraId="051E963D" w14:textId="77777777" w:rsidR="00DC6C96" w:rsidRDefault="00DC6C96" w:rsidP="00BF045F">
            <w:pPr>
              <w:spacing w:line="180" w:lineRule="exact"/>
              <w:jc w:val="center"/>
              <w:rPr>
                <w:color w:val="000000"/>
              </w:rPr>
            </w:pPr>
            <w:r>
              <w:rPr>
                <w:rStyle w:val="small-text1"/>
                <w:color w:val="000000"/>
              </w:rPr>
              <w:t>(посада)</w:t>
            </w:r>
          </w:p>
        </w:tc>
        <w:tc>
          <w:tcPr>
            <w:tcW w:w="190" w:type="dxa"/>
            <w:tcMar>
              <w:top w:w="60" w:type="dxa"/>
              <w:left w:w="60" w:type="dxa"/>
              <w:bottom w:w="60" w:type="dxa"/>
              <w:right w:w="60" w:type="dxa"/>
            </w:tcMar>
            <w:vAlign w:val="center"/>
          </w:tcPr>
          <w:p w14:paraId="0176672C" w14:textId="77777777" w:rsidR="00DC6C96" w:rsidRDefault="00DC6C96" w:rsidP="00BF045F">
            <w:pPr>
              <w:spacing w:line="180" w:lineRule="exact"/>
              <w:jc w:val="center"/>
              <w:rPr>
                <w:color w:val="000000"/>
              </w:rPr>
            </w:pPr>
            <w:r>
              <w:rPr>
                <w:color w:val="000000"/>
              </w:rPr>
              <w:t> </w:t>
            </w:r>
          </w:p>
        </w:tc>
        <w:tc>
          <w:tcPr>
            <w:tcW w:w="3741" w:type="dxa"/>
            <w:gridSpan w:val="2"/>
            <w:tcMar>
              <w:top w:w="60" w:type="dxa"/>
              <w:left w:w="60" w:type="dxa"/>
              <w:bottom w:w="60" w:type="dxa"/>
              <w:right w:w="60" w:type="dxa"/>
            </w:tcMar>
            <w:vAlign w:val="center"/>
          </w:tcPr>
          <w:p w14:paraId="3660C1A0" w14:textId="77777777" w:rsidR="00DC6C96" w:rsidRDefault="00DC6C96" w:rsidP="00BF045F">
            <w:pPr>
              <w:spacing w:line="180" w:lineRule="exact"/>
              <w:jc w:val="center"/>
              <w:rPr>
                <w:color w:val="000000"/>
              </w:rPr>
            </w:pPr>
            <w:r>
              <w:rPr>
                <w:rStyle w:val="small-text1"/>
                <w:color w:val="000000"/>
              </w:rPr>
              <w:t>(</w:t>
            </w:r>
            <w:r w:rsidR="00DE222A">
              <w:rPr>
                <w:rStyle w:val="spanrvts82"/>
                <w:lang w:val="uk" w:eastAsia="uk"/>
              </w:rPr>
              <w:t>місце для накладання</w:t>
            </w:r>
            <w:r w:rsidR="00DE222A">
              <w:rPr>
                <w:rStyle w:val="spanrvts0"/>
                <w:lang w:val="uk" w:eastAsia="uk"/>
              </w:rPr>
              <w:t xml:space="preserve"> </w:t>
            </w:r>
            <w:r w:rsidR="00DE222A">
              <w:rPr>
                <w:rStyle w:val="spanrvts82"/>
                <w:lang w:val="uk" w:eastAsia="uk"/>
              </w:rPr>
              <w:t>електронного підпису</w:t>
            </w:r>
            <w:r w:rsidR="00DE222A">
              <w:rPr>
                <w:rStyle w:val="spanrvts0"/>
                <w:lang w:val="uk" w:eastAsia="uk"/>
              </w:rPr>
              <w:t xml:space="preserve"> </w:t>
            </w:r>
            <w:r w:rsidR="00DE222A">
              <w:rPr>
                <w:rStyle w:val="spanrvts82"/>
                <w:lang w:val="uk" w:eastAsia="uk"/>
              </w:rPr>
              <w:t>уповноваженої особи емітента/</w:t>
            </w:r>
            <w:r w:rsidR="00DE222A">
              <w:rPr>
                <w:rStyle w:val="spanrvts0"/>
                <w:lang w:val="uk" w:eastAsia="uk"/>
              </w:rPr>
              <w:t xml:space="preserve"> </w:t>
            </w:r>
            <w:r w:rsidR="00DE222A">
              <w:rPr>
                <w:rStyle w:val="spanrvts0"/>
                <w:lang w:val="uk" w:eastAsia="uk"/>
              </w:rPr>
              <w:br/>
            </w:r>
            <w:r w:rsidR="00DE222A">
              <w:rPr>
                <w:rStyle w:val="spanrvts82"/>
                <w:lang w:val="uk" w:eastAsia="uk"/>
              </w:rPr>
              <w:t>особи, яка надає забезпечення,</w:t>
            </w:r>
            <w:r w:rsidR="00DE222A">
              <w:rPr>
                <w:rStyle w:val="spanrvts0"/>
                <w:lang w:val="uk" w:eastAsia="uk"/>
              </w:rPr>
              <w:t xml:space="preserve"> </w:t>
            </w:r>
            <w:r w:rsidR="00DE222A">
              <w:rPr>
                <w:rStyle w:val="spanrvts82"/>
                <w:lang w:val="uk" w:eastAsia="uk"/>
              </w:rPr>
              <w:t>що базується на кваліфікованому</w:t>
            </w:r>
            <w:r w:rsidR="00DE222A">
              <w:rPr>
                <w:rStyle w:val="spanrvts0"/>
                <w:lang w:val="uk" w:eastAsia="uk"/>
              </w:rPr>
              <w:t xml:space="preserve"> </w:t>
            </w:r>
            <w:r w:rsidR="00DE222A">
              <w:rPr>
                <w:rStyle w:val="spanrvts0"/>
                <w:lang w:val="uk" w:eastAsia="uk"/>
              </w:rPr>
              <w:br/>
            </w:r>
            <w:r w:rsidR="00DE222A">
              <w:rPr>
                <w:rStyle w:val="spanrvts82"/>
                <w:lang w:val="uk" w:eastAsia="uk"/>
              </w:rPr>
              <w:t>сертифікаті відкритого ключа</w:t>
            </w:r>
            <w:r>
              <w:rPr>
                <w:rStyle w:val="small-text1"/>
                <w:color w:val="000000"/>
              </w:rPr>
              <w:t>)</w:t>
            </w:r>
          </w:p>
        </w:tc>
        <w:tc>
          <w:tcPr>
            <w:tcW w:w="190" w:type="dxa"/>
            <w:tcMar>
              <w:top w:w="60" w:type="dxa"/>
              <w:left w:w="60" w:type="dxa"/>
              <w:bottom w:w="60" w:type="dxa"/>
              <w:right w:w="60" w:type="dxa"/>
            </w:tcMar>
            <w:vAlign w:val="center"/>
          </w:tcPr>
          <w:p w14:paraId="38F0EB45" w14:textId="77777777" w:rsidR="00DC6C96" w:rsidRDefault="00DC6C96" w:rsidP="00BF045F">
            <w:pPr>
              <w:spacing w:line="180" w:lineRule="exact"/>
              <w:jc w:val="center"/>
              <w:rPr>
                <w:color w:val="000000"/>
              </w:rPr>
            </w:pPr>
            <w:r>
              <w:rPr>
                <w:color w:val="000000"/>
              </w:rPr>
              <w:t> </w:t>
            </w:r>
          </w:p>
        </w:tc>
        <w:tc>
          <w:tcPr>
            <w:tcW w:w="4338" w:type="dxa"/>
            <w:gridSpan w:val="3"/>
            <w:tcMar>
              <w:top w:w="60" w:type="dxa"/>
              <w:left w:w="60" w:type="dxa"/>
              <w:bottom w:w="60" w:type="dxa"/>
              <w:right w:w="60" w:type="dxa"/>
            </w:tcMar>
            <w:vAlign w:val="center"/>
          </w:tcPr>
          <w:p w14:paraId="0D7E9AB3" w14:textId="77777777" w:rsidR="00DC6C96" w:rsidRDefault="00DC6C96" w:rsidP="00BF045F">
            <w:pPr>
              <w:spacing w:line="180" w:lineRule="exact"/>
              <w:jc w:val="center"/>
              <w:rPr>
                <w:color w:val="000000"/>
              </w:rPr>
            </w:pPr>
            <w:r>
              <w:rPr>
                <w:rStyle w:val="small-text1"/>
                <w:color w:val="000000"/>
              </w:rPr>
              <w:t>(</w:t>
            </w:r>
            <w:r w:rsidR="00DE222A">
              <w:rPr>
                <w:rStyle w:val="spanrvts82"/>
                <w:lang w:val="uk" w:eastAsia="uk"/>
              </w:rPr>
              <w:t>прізвище та ініціали керівника</w:t>
            </w:r>
            <w:r w:rsidR="00DE222A">
              <w:rPr>
                <w:rStyle w:val="spanrvts0"/>
                <w:lang w:val="uk" w:eastAsia="uk"/>
              </w:rPr>
              <w:t xml:space="preserve"> </w:t>
            </w:r>
            <w:r w:rsidR="00DE222A">
              <w:rPr>
                <w:rStyle w:val="spanrvts0"/>
                <w:lang w:val="uk" w:eastAsia="uk"/>
              </w:rPr>
              <w:br/>
            </w:r>
            <w:r w:rsidR="00DE222A">
              <w:rPr>
                <w:rStyle w:val="spanrvts82"/>
                <w:lang w:val="uk" w:eastAsia="uk"/>
              </w:rPr>
              <w:t>або уповноваженої особи</w:t>
            </w:r>
            <w:r w:rsidR="00DE222A">
              <w:rPr>
                <w:rStyle w:val="spanrvts0"/>
                <w:lang w:val="uk" w:eastAsia="uk"/>
              </w:rPr>
              <w:t xml:space="preserve"> </w:t>
            </w:r>
            <w:r w:rsidR="00DE222A">
              <w:rPr>
                <w:rStyle w:val="spanrvts0"/>
                <w:lang w:val="uk" w:eastAsia="uk"/>
              </w:rPr>
              <w:br/>
            </w:r>
            <w:r w:rsidR="00DE222A">
              <w:rPr>
                <w:rStyle w:val="spanrvts82"/>
                <w:lang w:val="uk" w:eastAsia="uk"/>
              </w:rPr>
              <w:t>емітента</w:t>
            </w:r>
            <w:r>
              <w:rPr>
                <w:rStyle w:val="small-text1"/>
                <w:color w:val="000000"/>
              </w:rPr>
              <w:t>)</w:t>
            </w:r>
          </w:p>
        </w:tc>
      </w:tr>
      <w:tr w:rsidR="00DC6C96" w:rsidRPr="007E37D1" w14:paraId="51386854" w14:textId="77777777" w:rsidTr="00F676C2">
        <w:tc>
          <w:tcPr>
            <w:tcW w:w="10111" w:type="dxa"/>
            <w:gridSpan w:val="8"/>
            <w:tcMar>
              <w:top w:w="60" w:type="dxa"/>
              <w:left w:w="60" w:type="dxa"/>
              <w:bottom w:w="60" w:type="dxa"/>
              <w:right w:w="60" w:type="dxa"/>
            </w:tcMar>
            <w:vAlign w:val="center"/>
          </w:tcPr>
          <w:p w14:paraId="4C256249" w14:textId="77777777" w:rsidR="00DC6C96" w:rsidRPr="00DE222A" w:rsidRDefault="00DE222A" w:rsidP="00DE222A">
            <w:pPr>
              <w:pStyle w:val="rvps7"/>
              <w:spacing w:before="150" w:after="150"/>
              <w:ind w:left="450" w:right="450"/>
              <w:rPr>
                <w:bCs/>
                <w:color w:val="000000"/>
                <w:sz w:val="28"/>
                <w:szCs w:val="28"/>
                <w:lang w:val="uk"/>
              </w:rPr>
            </w:pPr>
            <w:r w:rsidRPr="00DE222A">
              <w:rPr>
                <w:rStyle w:val="spanrvts15"/>
                <w:bCs w:val="0"/>
                <w:lang w:val="uk" w:eastAsia="uk"/>
              </w:rPr>
              <w:t>Особлива інформація / інформація про іпотечні цінні папери/ сертифікати фонду операцій з нерухомістю емітента</w:t>
            </w:r>
          </w:p>
        </w:tc>
      </w:tr>
      <w:tr w:rsidR="00DC6C96" w14:paraId="3E6B3150" w14:textId="77777777" w:rsidTr="00F676C2">
        <w:tc>
          <w:tcPr>
            <w:tcW w:w="10111" w:type="dxa"/>
            <w:gridSpan w:val="8"/>
            <w:tcMar>
              <w:top w:w="60" w:type="dxa"/>
              <w:left w:w="60" w:type="dxa"/>
              <w:bottom w:w="60" w:type="dxa"/>
              <w:right w:w="60" w:type="dxa"/>
            </w:tcMar>
            <w:vAlign w:val="center"/>
          </w:tcPr>
          <w:p w14:paraId="7C07483C" w14:textId="77777777" w:rsidR="00DC6C96" w:rsidRDefault="00020BCB" w:rsidP="00DC6C96">
            <w:pPr>
              <w:jc w:val="center"/>
              <w:rPr>
                <w:b/>
                <w:bCs/>
                <w:color w:val="000000"/>
              </w:rPr>
            </w:pPr>
            <w:r>
              <w:rPr>
                <w:b/>
                <w:bCs/>
                <w:color w:val="000000"/>
                <w:lang w:val="en-US"/>
              </w:rPr>
              <w:t>I</w:t>
            </w:r>
            <w:r w:rsidR="00DC6C96">
              <w:rPr>
                <w:b/>
                <w:bCs/>
                <w:color w:val="000000"/>
              </w:rPr>
              <w:t xml:space="preserve">. </w:t>
            </w:r>
            <w:proofErr w:type="spellStart"/>
            <w:r w:rsidR="00DC6C96">
              <w:rPr>
                <w:b/>
                <w:bCs/>
                <w:color w:val="000000"/>
              </w:rPr>
              <w:t>Загальні</w:t>
            </w:r>
            <w:proofErr w:type="spellEnd"/>
            <w:r w:rsidR="00DC6C96">
              <w:rPr>
                <w:b/>
                <w:bCs/>
                <w:color w:val="000000"/>
              </w:rPr>
              <w:t xml:space="preserve"> </w:t>
            </w:r>
            <w:proofErr w:type="spellStart"/>
            <w:r w:rsidR="00DC6C96">
              <w:rPr>
                <w:b/>
                <w:bCs/>
                <w:color w:val="000000"/>
              </w:rPr>
              <w:t>відомості</w:t>
            </w:r>
            <w:proofErr w:type="spellEnd"/>
          </w:p>
        </w:tc>
      </w:tr>
      <w:tr w:rsidR="00DC6C96" w14:paraId="64851BFF" w14:textId="77777777" w:rsidTr="00F676C2">
        <w:tc>
          <w:tcPr>
            <w:tcW w:w="6359" w:type="dxa"/>
            <w:gridSpan w:val="6"/>
            <w:tcMar>
              <w:top w:w="60" w:type="dxa"/>
              <w:left w:w="60" w:type="dxa"/>
              <w:bottom w:w="60" w:type="dxa"/>
              <w:right w:w="60" w:type="dxa"/>
            </w:tcMar>
            <w:vAlign w:val="center"/>
          </w:tcPr>
          <w:p w14:paraId="314FAC4B" w14:textId="77777777" w:rsidR="00DC6C96" w:rsidRPr="00DF42E6" w:rsidRDefault="00DC6C96" w:rsidP="00DE222A">
            <w:pPr>
              <w:rPr>
                <w:b/>
                <w:color w:val="000000"/>
                <w:sz w:val="20"/>
                <w:szCs w:val="20"/>
              </w:rPr>
            </w:pPr>
            <w:r w:rsidRPr="00DF42E6">
              <w:rPr>
                <w:b/>
                <w:color w:val="000000"/>
                <w:sz w:val="20"/>
                <w:szCs w:val="20"/>
              </w:rPr>
              <w:t xml:space="preserve">1. </w:t>
            </w:r>
            <w:proofErr w:type="spellStart"/>
            <w:r w:rsidRPr="00DF42E6">
              <w:rPr>
                <w:b/>
                <w:color w:val="000000"/>
                <w:sz w:val="20"/>
                <w:szCs w:val="20"/>
              </w:rPr>
              <w:t>Повне</w:t>
            </w:r>
            <w:proofErr w:type="spellEnd"/>
            <w:r w:rsidRPr="00DF42E6">
              <w:rPr>
                <w:b/>
                <w:color w:val="000000"/>
                <w:sz w:val="20"/>
                <w:szCs w:val="20"/>
              </w:rPr>
              <w:t xml:space="preserve"> </w:t>
            </w:r>
            <w:proofErr w:type="spellStart"/>
            <w:r w:rsidRPr="00DF42E6">
              <w:rPr>
                <w:b/>
                <w:color w:val="000000"/>
                <w:sz w:val="20"/>
                <w:szCs w:val="20"/>
              </w:rPr>
              <w:t>найменування</w:t>
            </w:r>
            <w:proofErr w:type="spellEnd"/>
            <w:r w:rsidRPr="00DF42E6">
              <w:rPr>
                <w:b/>
                <w:color w:val="000000"/>
                <w:sz w:val="20"/>
                <w:szCs w:val="20"/>
              </w:rPr>
              <w:t xml:space="preserve"> </w:t>
            </w:r>
          </w:p>
        </w:tc>
        <w:tc>
          <w:tcPr>
            <w:tcW w:w="3752" w:type="dxa"/>
            <w:gridSpan w:val="2"/>
            <w:vAlign w:val="center"/>
          </w:tcPr>
          <w:p w14:paraId="5891981B" w14:textId="54ED43BF" w:rsidR="00DC6C96" w:rsidRPr="00DF42E6" w:rsidRDefault="00DF16BC" w:rsidP="00DC6C96">
            <w:pPr>
              <w:rPr>
                <w:sz w:val="20"/>
                <w:szCs w:val="20"/>
                <w:lang w:val="en-US"/>
              </w:rPr>
            </w:pPr>
            <w:proofErr w:type="spellStart"/>
            <w:r>
              <w:rPr>
                <w:sz w:val="20"/>
                <w:szCs w:val="20"/>
                <w:lang w:val="en-US"/>
              </w:rPr>
              <w:t>Приватне</w:t>
            </w:r>
            <w:proofErr w:type="spellEnd"/>
            <w:r>
              <w:rPr>
                <w:sz w:val="20"/>
                <w:szCs w:val="20"/>
                <w:lang w:val="en-US"/>
              </w:rPr>
              <w:t xml:space="preserve"> </w:t>
            </w:r>
            <w:proofErr w:type="spellStart"/>
            <w:r>
              <w:rPr>
                <w:sz w:val="20"/>
                <w:szCs w:val="20"/>
                <w:lang w:val="en-US"/>
              </w:rPr>
              <w:t>акціонерне</w:t>
            </w:r>
            <w:proofErr w:type="spellEnd"/>
            <w:r>
              <w:rPr>
                <w:sz w:val="20"/>
                <w:szCs w:val="20"/>
                <w:lang w:val="en-US"/>
              </w:rPr>
              <w:t xml:space="preserve"> </w:t>
            </w:r>
            <w:proofErr w:type="spellStart"/>
            <w:r>
              <w:rPr>
                <w:sz w:val="20"/>
                <w:szCs w:val="20"/>
                <w:lang w:val="en-US"/>
              </w:rPr>
              <w:t>товариство</w:t>
            </w:r>
            <w:proofErr w:type="spellEnd"/>
            <w:r>
              <w:rPr>
                <w:sz w:val="20"/>
                <w:szCs w:val="20"/>
                <w:lang w:val="en-US"/>
              </w:rPr>
              <w:t xml:space="preserve"> «</w:t>
            </w:r>
            <w:proofErr w:type="spellStart"/>
            <w:r>
              <w:rPr>
                <w:sz w:val="20"/>
                <w:szCs w:val="20"/>
                <w:lang w:val="en-US"/>
              </w:rPr>
              <w:t>Лекхім</w:t>
            </w:r>
            <w:proofErr w:type="spellEnd"/>
            <w:r>
              <w:rPr>
                <w:sz w:val="20"/>
                <w:szCs w:val="20"/>
                <w:lang w:val="en-US"/>
              </w:rPr>
              <w:t>»</w:t>
            </w:r>
          </w:p>
        </w:tc>
      </w:tr>
      <w:tr w:rsidR="00DC6C96" w14:paraId="3B339B62" w14:textId="77777777" w:rsidTr="00F676C2">
        <w:tc>
          <w:tcPr>
            <w:tcW w:w="6359" w:type="dxa"/>
            <w:gridSpan w:val="6"/>
            <w:tcMar>
              <w:top w:w="60" w:type="dxa"/>
              <w:left w:w="60" w:type="dxa"/>
              <w:bottom w:w="60" w:type="dxa"/>
              <w:right w:w="60" w:type="dxa"/>
            </w:tcMar>
            <w:vAlign w:val="center"/>
          </w:tcPr>
          <w:p w14:paraId="618FFDD2" w14:textId="77777777" w:rsidR="00531337" w:rsidRPr="00DF42E6" w:rsidRDefault="00DC6C96" w:rsidP="00531337">
            <w:pPr>
              <w:rPr>
                <w:b/>
                <w:color w:val="000000"/>
                <w:sz w:val="20"/>
                <w:szCs w:val="20"/>
              </w:rPr>
            </w:pPr>
            <w:r w:rsidRPr="00DF42E6">
              <w:rPr>
                <w:b/>
                <w:color w:val="000000"/>
                <w:sz w:val="20"/>
                <w:szCs w:val="20"/>
              </w:rPr>
              <w:t xml:space="preserve">2. </w:t>
            </w:r>
            <w:proofErr w:type="spellStart"/>
            <w:r w:rsidRPr="00DF42E6">
              <w:rPr>
                <w:b/>
                <w:color w:val="000000"/>
                <w:sz w:val="20"/>
                <w:szCs w:val="20"/>
              </w:rPr>
              <w:t>Організаційно-правова</w:t>
            </w:r>
            <w:proofErr w:type="spellEnd"/>
            <w:r w:rsidRPr="00DF42E6">
              <w:rPr>
                <w:b/>
                <w:color w:val="000000"/>
                <w:sz w:val="20"/>
                <w:szCs w:val="20"/>
              </w:rPr>
              <w:t xml:space="preserve"> форма</w:t>
            </w:r>
          </w:p>
        </w:tc>
        <w:tc>
          <w:tcPr>
            <w:tcW w:w="3752" w:type="dxa"/>
            <w:gridSpan w:val="2"/>
            <w:vAlign w:val="center"/>
          </w:tcPr>
          <w:p w14:paraId="6C09489D" w14:textId="78A33E4E" w:rsidR="00DC6C96" w:rsidRPr="00DF42E6" w:rsidRDefault="00DF16BC" w:rsidP="00DC6C96">
            <w:pPr>
              <w:rPr>
                <w:sz w:val="20"/>
                <w:szCs w:val="20"/>
                <w:lang w:val="en-US"/>
              </w:rPr>
            </w:pPr>
            <w:proofErr w:type="spellStart"/>
            <w:r>
              <w:rPr>
                <w:sz w:val="20"/>
                <w:szCs w:val="20"/>
                <w:lang w:val="en-US"/>
              </w:rPr>
              <w:t>Акцiонерне</w:t>
            </w:r>
            <w:proofErr w:type="spellEnd"/>
            <w:r>
              <w:rPr>
                <w:sz w:val="20"/>
                <w:szCs w:val="20"/>
                <w:lang w:val="en-US"/>
              </w:rPr>
              <w:t xml:space="preserve"> </w:t>
            </w:r>
            <w:proofErr w:type="spellStart"/>
            <w:r>
              <w:rPr>
                <w:sz w:val="20"/>
                <w:szCs w:val="20"/>
                <w:lang w:val="en-US"/>
              </w:rPr>
              <w:t>товариство</w:t>
            </w:r>
            <w:proofErr w:type="spellEnd"/>
          </w:p>
        </w:tc>
      </w:tr>
      <w:tr w:rsidR="00D42FB5" w14:paraId="1CEC1DD8" w14:textId="77777777" w:rsidTr="00F676C2">
        <w:tc>
          <w:tcPr>
            <w:tcW w:w="6359" w:type="dxa"/>
            <w:gridSpan w:val="6"/>
            <w:tcMar>
              <w:top w:w="60" w:type="dxa"/>
              <w:left w:w="60" w:type="dxa"/>
              <w:bottom w:w="60" w:type="dxa"/>
              <w:right w:w="60" w:type="dxa"/>
            </w:tcMar>
            <w:vAlign w:val="center"/>
          </w:tcPr>
          <w:p w14:paraId="45DCCB41" w14:textId="77777777" w:rsidR="00D42FB5" w:rsidRPr="00531337" w:rsidRDefault="00D42FB5" w:rsidP="00531337">
            <w:pPr>
              <w:rPr>
                <w:b/>
                <w:color w:val="000000"/>
                <w:sz w:val="20"/>
                <w:szCs w:val="20"/>
              </w:rPr>
            </w:pPr>
            <w:r w:rsidRPr="00531337">
              <w:rPr>
                <w:b/>
                <w:color w:val="000000"/>
                <w:sz w:val="20"/>
                <w:szCs w:val="20"/>
                <w:lang w:val="en-US"/>
              </w:rPr>
              <w:t>3</w:t>
            </w:r>
            <w:r w:rsidRPr="00531337">
              <w:rPr>
                <w:b/>
                <w:color w:val="000000"/>
                <w:sz w:val="20"/>
                <w:szCs w:val="20"/>
              </w:rPr>
              <w:t xml:space="preserve">. </w:t>
            </w:r>
            <w:proofErr w:type="spellStart"/>
            <w:r w:rsidRPr="00531337">
              <w:rPr>
                <w:b/>
                <w:color w:val="000000"/>
                <w:sz w:val="20"/>
                <w:szCs w:val="20"/>
              </w:rPr>
              <w:t>Місцезнаходження</w:t>
            </w:r>
            <w:proofErr w:type="spellEnd"/>
            <w:r w:rsidRPr="00531337">
              <w:rPr>
                <w:b/>
                <w:color w:val="000000"/>
                <w:sz w:val="20"/>
                <w:szCs w:val="20"/>
              </w:rPr>
              <w:t xml:space="preserve"> </w:t>
            </w:r>
          </w:p>
        </w:tc>
        <w:tc>
          <w:tcPr>
            <w:tcW w:w="3752" w:type="dxa"/>
            <w:gridSpan w:val="2"/>
            <w:vAlign w:val="center"/>
          </w:tcPr>
          <w:p w14:paraId="426E4F7C" w14:textId="153307D0" w:rsidR="00D42FB5" w:rsidRPr="006B642E" w:rsidRDefault="00DF16BC" w:rsidP="00DF42E6">
            <w:pPr>
              <w:rPr>
                <w:sz w:val="20"/>
                <w:szCs w:val="20"/>
              </w:rPr>
            </w:pPr>
            <w:r>
              <w:rPr>
                <w:sz w:val="20"/>
                <w:szCs w:val="20"/>
                <w:lang w:val="uk-UA"/>
              </w:rPr>
              <w:t xml:space="preserve">01033  </w:t>
            </w:r>
            <w:proofErr w:type="spellStart"/>
            <w:r>
              <w:rPr>
                <w:sz w:val="20"/>
                <w:szCs w:val="20"/>
                <w:lang w:val="uk-UA"/>
              </w:rPr>
              <w:t>м.Київ</w:t>
            </w:r>
            <w:proofErr w:type="spellEnd"/>
            <w:r>
              <w:rPr>
                <w:sz w:val="20"/>
                <w:szCs w:val="20"/>
                <w:lang w:val="uk-UA"/>
              </w:rPr>
              <w:t xml:space="preserve"> </w:t>
            </w:r>
            <w:proofErr w:type="spellStart"/>
            <w:r>
              <w:rPr>
                <w:sz w:val="20"/>
                <w:szCs w:val="20"/>
                <w:lang w:val="uk-UA"/>
              </w:rPr>
              <w:t>вул.Шота</w:t>
            </w:r>
            <w:proofErr w:type="spellEnd"/>
            <w:r>
              <w:rPr>
                <w:sz w:val="20"/>
                <w:szCs w:val="20"/>
                <w:lang w:val="uk-UA"/>
              </w:rPr>
              <w:t xml:space="preserve"> Руставелі, 23</w:t>
            </w:r>
          </w:p>
        </w:tc>
      </w:tr>
      <w:tr w:rsidR="00DC6C96" w14:paraId="41435216" w14:textId="77777777" w:rsidTr="00F676C2">
        <w:tc>
          <w:tcPr>
            <w:tcW w:w="6359" w:type="dxa"/>
            <w:gridSpan w:val="6"/>
            <w:tcMar>
              <w:top w:w="60" w:type="dxa"/>
              <w:left w:w="60" w:type="dxa"/>
              <w:bottom w:w="60" w:type="dxa"/>
              <w:right w:w="60" w:type="dxa"/>
            </w:tcMar>
            <w:vAlign w:val="center"/>
          </w:tcPr>
          <w:p w14:paraId="29419A1F" w14:textId="77777777" w:rsidR="00DC6C96" w:rsidRPr="00531337" w:rsidRDefault="00D42FB5" w:rsidP="00DC6C96">
            <w:pPr>
              <w:rPr>
                <w:b/>
                <w:color w:val="000000"/>
                <w:sz w:val="20"/>
                <w:szCs w:val="20"/>
              </w:rPr>
            </w:pPr>
            <w:r w:rsidRPr="00531337">
              <w:rPr>
                <w:b/>
                <w:color w:val="000000"/>
                <w:sz w:val="20"/>
                <w:szCs w:val="20"/>
              </w:rPr>
              <w:t>4</w:t>
            </w:r>
            <w:r w:rsidR="00DC6C96" w:rsidRPr="00531337">
              <w:rPr>
                <w:b/>
                <w:color w:val="000000"/>
                <w:sz w:val="20"/>
                <w:szCs w:val="20"/>
              </w:rPr>
              <w:t xml:space="preserve">. </w:t>
            </w:r>
            <w:r w:rsidR="00531337" w:rsidRPr="00531337">
              <w:rPr>
                <w:b/>
                <w:sz w:val="20"/>
                <w:szCs w:val="20"/>
                <w:lang w:val="uk-UA"/>
              </w:rPr>
              <w:t>Ідентифікаційний код юридичної особи</w:t>
            </w:r>
          </w:p>
        </w:tc>
        <w:tc>
          <w:tcPr>
            <w:tcW w:w="3752" w:type="dxa"/>
            <w:gridSpan w:val="2"/>
            <w:vAlign w:val="center"/>
          </w:tcPr>
          <w:p w14:paraId="54C26902" w14:textId="1C421CD9" w:rsidR="00DC6C96" w:rsidRPr="00DF42E6" w:rsidRDefault="00DF16BC" w:rsidP="00DC6C96">
            <w:pPr>
              <w:rPr>
                <w:sz w:val="20"/>
                <w:szCs w:val="20"/>
                <w:lang w:val="en-US"/>
              </w:rPr>
            </w:pPr>
            <w:r>
              <w:rPr>
                <w:sz w:val="20"/>
                <w:szCs w:val="20"/>
                <w:lang w:val="en-US"/>
              </w:rPr>
              <w:t>20029017</w:t>
            </w:r>
          </w:p>
        </w:tc>
      </w:tr>
      <w:tr w:rsidR="00DC6C96" w14:paraId="62F93F12" w14:textId="77777777" w:rsidTr="00F676C2">
        <w:tc>
          <w:tcPr>
            <w:tcW w:w="6359" w:type="dxa"/>
            <w:gridSpan w:val="6"/>
            <w:tcMar>
              <w:top w:w="60" w:type="dxa"/>
              <w:left w:w="60" w:type="dxa"/>
              <w:bottom w:w="60" w:type="dxa"/>
              <w:right w:w="60" w:type="dxa"/>
            </w:tcMar>
            <w:vAlign w:val="center"/>
          </w:tcPr>
          <w:p w14:paraId="4EB0E018" w14:textId="77777777" w:rsidR="00DC6C96" w:rsidRPr="00DF42E6" w:rsidRDefault="00531337" w:rsidP="00DE222A">
            <w:pPr>
              <w:rPr>
                <w:b/>
                <w:color w:val="000000"/>
                <w:sz w:val="20"/>
                <w:szCs w:val="20"/>
              </w:rPr>
            </w:pPr>
            <w:r>
              <w:rPr>
                <w:b/>
                <w:color w:val="000000"/>
                <w:sz w:val="20"/>
                <w:szCs w:val="20"/>
              </w:rPr>
              <w:t xml:space="preserve">5. </w:t>
            </w:r>
            <w:proofErr w:type="spellStart"/>
            <w:r>
              <w:rPr>
                <w:b/>
                <w:color w:val="000000"/>
                <w:sz w:val="20"/>
                <w:szCs w:val="20"/>
              </w:rPr>
              <w:t>Міжміський</w:t>
            </w:r>
            <w:proofErr w:type="spellEnd"/>
            <w:r>
              <w:rPr>
                <w:b/>
                <w:color w:val="000000"/>
                <w:sz w:val="20"/>
                <w:szCs w:val="20"/>
              </w:rPr>
              <w:t xml:space="preserve"> код </w:t>
            </w:r>
            <w:r>
              <w:rPr>
                <w:b/>
                <w:color w:val="000000"/>
                <w:sz w:val="20"/>
                <w:szCs w:val="20"/>
                <w:lang w:val="uk-UA"/>
              </w:rPr>
              <w:t xml:space="preserve">та </w:t>
            </w:r>
            <w:r w:rsidR="00DE222A">
              <w:rPr>
                <w:b/>
                <w:color w:val="000000"/>
                <w:sz w:val="20"/>
                <w:szCs w:val="20"/>
                <w:lang w:val="uk-UA"/>
              </w:rPr>
              <w:t xml:space="preserve">номер </w:t>
            </w:r>
            <w:r w:rsidR="00DC6C96" w:rsidRPr="00DF42E6">
              <w:rPr>
                <w:b/>
                <w:color w:val="000000"/>
                <w:sz w:val="20"/>
                <w:szCs w:val="20"/>
              </w:rPr>
              <w:t>телефон</w:t>
            </w:r>
            <w:r w:rsidR="00DE222A">
              <w:rPr>
                <w:b/>
                <w:color w:val="000000"/>
                <w:sz w:val="20"/>
                <w:szCs w:val="20"/>
              </w:rPr>
              <w:t>у</w:t>
            </w:r>
          </w:p>
        </w:tc>
        <w:tc>
          <w:tcPr>
            <w:tcW w:w="3752" w:type="dxa"/>
            <w:gridSpan w:val="2"/>
            <w:vAlign w:val="center"/>
          </w:tcPr>
          <w:p w14:paraId="7291EB35" w14:textId="06CCB963" w:rsidR="00DC6C96" w:rsidRPr="00DF42E6" w:rsidRDefault="00DF16BC" w:rsidP="00DC6C96">
            <w:pPr>
              <w:rPr>
                <w:sz w:val="20"/>
                <w:szCs w:val="20"/>
                <w:lang w:val="en-US"/>
              </w:rPr>
            </w:pPr>
            <w:r>
              <w:rPr>
                <w:sz w:val="20"/>
                <w:szCs w:val="20"/>
                <w:lang w:val="en-US"/>
              </w:rPr>
              <w:t>044-246-63-11, 044-246-63-07</w:t>
            </w:r>
          </w:p>
        </w:tc>
      </w:tr>
      <w:tr w:rsidR="00DC6C96" w14:paraId="4973F0BC" w14:textId="77777777" w:rsidTr="00F676C2">
        <w:tc>
          <w:tcPr>
            <w:tcW w:w="6359" w:type="dxa"/>
            <w:gridSpan w:val="6"/>
            <w:tcMar>
              <w:top w:w="60" w:type="dxa"/>
              <w:left w:w="60" w:type="dxa"/>
              <w:bottom w:w="60" w:type="dxa"/>
              <w:right w:w="60" w:type="dxa"/>
            </w:tcMar>
            <w:vAlign w:val="center"/>
          </w:tcPr>
          <w:p w14:paraId="0EF58842" w14:textId="77777777" w:rsidR="00DC6C96" w:rsidRPr="00DF42E6" w:rsidRDefault="00DC6C96" w:rsidP="00DC6C96">
            <w:pPr>
              <w:rPr>
                <w:b/>
                <w:color w:val="000000"/>
                <w:sz w:val="20"/>
                <w:szCs w:val="20"/>
              </w:rPr>
            </w:pPr>
            <w:r w:rsidRPr="00DF42E6">
              <w:rPr>
                <w:b/>
                <w:color w:val="000000"/>
                <w:sz w:val="20"/>
                <w:szCs w:val="20"/>
              </w:rPr>
              <w:t xml:space="preserve">6. </w:t>
            </w:r>
            <w:r w:rsidR="00DE222A" w:rsidRPr="00DE222A">
              <w:rPr>
                <w:rStyle w:val="spanrvts0"/>
                <w:b/>
                <w:sz w:val="20"/>
                <w:szCs w:val="20"/>
                <w:lang w:val="uk" w:eastAsia="uk"/>
              </w:rPr>
              <w:t>Адреса електронної пошти, яка є офіційним каналом зв’язку.</w:t>
            </w:r>
          </w:p>
        </w:tc>
        <w:tc>
          <w:tcPr>
            <w:tcW w:w="3752" w:type="dxa"/>
            <w:gridSpan w:val="2"/>
            <w:vAlign w:val="center"/>
          </w:tcPr>
          <w:p w14:paraId="7C7902F8" w14:textId="0CFD6445" w:rsidR="00DC6C96" w:rsidRPr="00DF42E6" w:rsidRDefault="00DF16BC" w:rsidP="00DC6C96">
            <w:pPr>
              <w:rPr>
                <w:sz w:val="20"/>
                <w:szCs w:val="20"/>
                <w:lang w:val="en-US"/>
              </w:rPr>
            </w:pPr>
            <w:r>
              <w:rPr>
                <w:sz w:val="20"/>
                <w:szCs w:val="20"/>
                <w:lang w:val="en-US"/>
              </w:rPr>
              <w:t>lekxim@mbk.biz.ua</w:t>
            </w:r>
          </w:p>
        </w:tc>
      </w:tr>
      <w:tr w:rsidR="00531337" w14:paraId="1C327CA3" w14:textId="77777777" w:rsidTr="00F676C2">
        <w:tc>
          <w:tcPr>
            <w:tcW w:w="6359" w:type="dxa"/>
            <w:gridSpan w:val="6"/>
            <w:tcMar>
              <w:top w:w="60" w:type="dxa"/>
              <w:left w:w="60" w:type="dxa"/>
              <w:bottom w:w="60" w:type="dxa"/>
              <w:right w:w="60" w:type="dxa"/>
            </w:tcMar>
            <w:vAlign w:val="center"/>
          </w:tcPr>
          <w:p w14:paraId="7FE733E2" w14:textId="77777777" w:rsidR="00531337" w:rsidRPr="00531337" w:rsidRDefault="00531337" w:rsidP="00BF045F">
            <w:pPr>
              <w:spacing w:line="200" w:lineRule="exact"/>
              <w:rPr>
                <w:b/>
                <w:color w:val="000000"/>
                <w:sz w:val="20"/>
                <w:szCs w:val="20"/>
              </w:rPr>
            </w:pPr>
            <w:r w:rsidRPr="00531337">
              <w:rPr>
                <w:b/>
                <w:color w:val="000000"/>
                <w:sz w:val="20"/>
                <w:szCs w:val="20"/>
              </w:rPr>
              <w:t xml:space="preserve">7. </w:t>
            </w:r>
            <w:r w:rsidR="00DE222A" w:rsidRPr="00DE222A">
              <w:rPr>
                <w:rStyle w:val="spanrvts0"/>
                <w:b/>
                <w:sz w:val="20"/>
                <w:szCs w:val="20"/>
                <w:lang w:val="uk" w:eastAsia="uk"/>
              </w:rPr>
              <w:t>Повне найменування, ідентифікаційний код юридичної особи, країна реєстрації юридичної особи та номер свідоцтва про включення до Реєстру осіб, уповноважених надавати інформаційні послуги на ринках капіталу та організованих товарних ринках особи, яка провадить діяльність з оприлюднення регульованої інформації від імені учасників ринків капіталу та професійних учасників організованих товарних ринків (у разі здійснення оприлюднення).</w:t>
            </w:r>
          </w:p>
        </w:tc>
        <w:tc>
          <w:tcPr>
            <w:tcW w:w="3752" w:type="dxa"/>
            <w:gridSpan w:val="2"/>
            <w:vAlign w:val="center"/>
          </w:tcPr>
          <w:p w14:paraId="7B61422F" w14:textId="77777777" w:rsidR="00DF16BC" w:rsidRPr="006B642E" w:rsidRDefault="00DF16BC" w:rsidP="00DC6C96">
            <w:pPr>
              <w:rPr>
                <w:sz w:val="20"/>
                <w:szCs w:val="20"/>
              </w:rPr>
            </w:pPr>
            <w:r w:rsidRPr="006B642E">
              <w:rPr>
                <w:sz w:val="20"/>
                <w:szCs w:val="20"/>
              </w:rPr>
              <w:t>Державна установа "Агентство з розвитку інфраструктури фондового ринку України"</w:t>
            </w:r>
          </w:p>
          <w:p w14:paraId="54355C44" w14:textId="77777777" w:rsidR="00DF16BC" w:rsidRDefault="00DF16BC" w:rsidP="00DC6C96">
            <w:pPr>
              <w:rPr>
                <w:sz w:val="20"/>
                <w:szCs w:val="20"/>
                <w:lang w:val="en-US"/>
              </w:rPr>
            </w:pPr>
            <w:r>
              <w:rPr>
                <w:sz w:val="20"/>
                <w:szCs w:val="20"/>
                <w:lang w:val="en-US"/>
              </w:rPr>
              <w:t>21676262</w:t>
            </w:r>
          </w:p>
          <w:p w14:paraId="060C95D1" w14:textId="77777777" w:rsidR="00DF16BC" w:rsidRDefault="00DF16BC" w:rsidP="00DC6C96">
            <w:pPr>
              <w:rPr>
                <w:sz w:val="20"/>
                <w:szCs w:val="20"/>
                <w:lang w:val="en-US"/>
              </w:rPr>
            </w:pPr>
            <w:proofErr w:type="spellStart"/>
            <w:r>
              <w:rPr>
                <w:sz w:val="20"/>
                <w:szCs w:val="20"/>
                <w:lang w:val="en-US"/>
              </w:rPr>
              <w:t>Україна</w:t>
            </w:r>
            <w:proofErr w:type="spellEnd"/>
          </w:p>
          <w:p w14:paraId="63BE7244" w14:textId="2BDC28E0" w:rsidR="00531337" w:rsidRPr="009A60E3" w:rsidRDefault="00DF16BC" w:rsidP="00DC6C96">
            <w:pPr>
              <w:rPr>
                <w:sz w:val="20"/>
                <w:szCs w:val="20"/>
                <w:lang w:val="en-US"/>
              </w:rPr>
            </w:pPr>
            <w:r>
              <w:rPr>
                <w:sz w:val="20"/>
                <w:szCs w:val="20"/>
                <w:lang w:val="en-US"/>
              </w:rPr>
              <w:t>DR/00001/APA</w:t>
            </w:r>
          </w:p>
        </w:tc>
      </w:tr>
      <w:tr w:rsidR="00C86AFD" w14:paraId="44F8F037" w14:textId="77777777" w:rsidTr="00F676C2">
        <w:tc>
          <w:tcPr>
            <w:tcW w:w="6359" w:type="dxa"/>
            <w:gridSpan w:val="6"/>
            <w:tcMar>
              <w:top w:w="60" w:type="dxa"/>
              <w:left w:w="60" w:type="dxa"/>
              <w:bottom w:w="60" w:type="dxa"/>
              <w:right w:w="60" w:type="dxa"/>
            </w:tcMar>
            <w:vAlign w:val="center"/>
          </w:tcPr>
          <w:p w14:paraId="57E43C33" w14:textId="77777777" w:rsidR="00C86AFD" w:rsidRPr="00531337" w:rsidRDefault="00C86AFD" w:rsidP="00BF045F">
            <w:pPr>
              <w:spacing w:before="100" w:beforeAutospacing="1" w:after="100" w:afterAutospacing="1" w:line="200" w:lineRule="exact"/>
              <w:rPr>
                <w:b/>
                <w:color w:val="000000"/>
                <w:sz w:val="20"/>
                <w:szCs w:val="20"/>
              </w:rPr>
            </w:pPr>
            <w:r w:rsidRPr="00C86AFD">
              <w:rPr>
                <w:b/>
                <w:sz w:val="20"/>
                <w:szCs w:val="20"/>
              </w:rPr>
              <w:t xml:space="preserve">8. </w:t>
            </w:r>
            <w:r w:rsidR="00DE222A" w:rsidRPr="00DE222A">
              <w:rPr>
                <w:rStyle w:val="spanrvts0"/>
                <w:b/>
                <w:sz w:val="20"/>
                <w:szCs w:val="20"/>
                <w:lang w:val="uk" w:eastAsia="uk"/>
              </w:rPr>
              <w:t>Повне найменування, ідентифікаційний код юридичної особи, країна реєстрації юридичної особи та номер свідоцтва про включення до Реєстру осіб, уповноважених надавати інформаційні послуги на ринках капіталу та організованих товарних ринках, особи, яка здійснює подання звітності та/або звітних даних до НКЦПФР (у разі, якщо емітент не подає інформацію до НКЦПФР безпосередньо).</w:t>
            </w:r>
          </w:p>
        </w:tc>
        <w:tc>
          <w:tcPr>
            <w:tcW w:w="3752" w:type="dxa"/>
            <w:gridSpan w:val="2"/>
            <w:vAlign w:val="center"/>
          </w:tcPr>
          <w:p w14:paraId="1735CA4E" w14:textId="77777777" w:rsidR="00DF16BC" w:rsidRPr="006B642E" w:rsidRDefault="00DF16BC" w:rsidP="00DC6C96">
            <w:pPr>
              <w:rPr>
                <w:sz w:val="20"/>
                <w:szCs w:val="20"/>
              </w:rPr>
            </w:pPr>
            <w:r w:rsidRPr="006B642E">
              <w:rPr>
                <w:sz w:val="20"/>
                <w:szCs w:val="20"/>
              </w:rPr>
              <w:t>Державна установа "Агентство з розвитку інфраструктури фондового ринку України"</w:t>
            </w:r>
          </w:p>
          <w:p w14:paraId="3A8FC646" w14:textId="77777777" w:rsidR="00DF16BC" w:rsidRDefault="00DF16BC" w:rsidP="00DC6C96">
            <w:pPr>
              <w:rPr>
                <w:sz w:val="20"/>
                <w:szCs w:val="20"/>
                <w:lang w:val="en-US"/>
              </w:rPr>
            </w:pPr>
            <w:r>
              <w:rPr>
                <w:sz w:val="20"/>
                <w:szCs w:val="20"/>
                <w:lang w:val="en-US"/>
              </w:rPr>
              <w:t>21676262</w:t>
            </w:r>
          </w:p>
          <w:p w14:paraId="425E6751" w14:textId="77777777" w:rsidR="00DF16BC" w:rsidRDefault="00DF16BC" w:rsidP="00DC6C96">
            <w:pPr>
              <w:rPr>
                <w:sz w:val="20"/>
                <w:szCs w:val="20"/>
                <w:lang w:val="en-US"/>
              </w:rPr>
            </w:pPr>
            <w:proofErr w:type="spellStart"/>
            <w:r>
              <w:rPr>
                <w:sz w:val="20"/>
                <w:szCs w:val="20"/>
                <w:lang w:val="en-US"/>
              </w:rPr>
              <w:t>Україна</w:t>
            </w:r>
            <w:proofErr w:type="spellEnd"/>
          </w:p>
          <w:p w14:paraId="69E65933" w14:textId="3AAE7288" w:rsidR="00C86AFD" w:rsidRPr="00C86AFD" w:rsidRDefault="00DF16BC" w:rsidP="00DC6C96">
            <w:pPr>
              <w:rPr>
                <w:sz w:val="20"/>
                <w:szCs w:val="20"/>
                <w:lang w:val="en-US"/>
              </w:rPr>
            </w:pPr>
            <w:r>
              <w:rPr>
                <w:sz w:val="20"/>
                <w:szCs w:val="20"/>
                <w:lang w:val="en-US"/>
              </w:rPr>
              <w:t>DR/00002/ARM</w:t>
            </w:r>
          </w:p>
        </w:tc>
      </w:tr>
      <w:tr w:rsidR="00DC6C96" w14:paraId="12462796" w14:textId="77777777" w:rsidTr="00F676C2">
        <w:tblPrEx>
          <w:tblLook w:val="0000" w:firstRow="0" w:lastRow="0" w:firstColumn="0" w:lastColumn="0" w:noHBand="0" w:noVBand="0"/>
        </w:tblPrEx>
        <w:trPr>
          <w:trHeight w:val="297"/>
        </w:trPr>
        <w:tc>
          <w:tcPr>
            <w:tcW w:w="10111" w:type="dxa"/>
            <w:gridSpan w:val="8"/>
            <w:tcMar>
              <w:top w:w="142" w:type="dxa"/>
              <w:left w:w="60" w:type="dxa"/>
              <w:bottom w:w="85" w:type="dxa"/>
              <w:right w:w="60" w:type="dxa"/>
            </w:tcMar>
          </w:tcPr>
          <w:p w14:paraId="1D243D08" w14:textId="77777777" w:rsidR="00DC6C96" w:rsidRPr="00DE222A" w:rsidRDefault="00D42FB5" w:rsidP="00F676C2">
            <w:pPr>
              <w:pStyle w:val="rvps7"/>
              <w:ind w:left="450" w:right="450"/>
              <w:rPr>
                <w:b/>
                <w:bCs/>
                <w:lang w:val="uk"/>
              </w:rPr>
            </w:pPr>
            <w:r w:rsidRPr="00D42FB5">
              <w:rPr>
                <w:b/>
                <w:bCs/>
                <w:lang w:val="uk-UA"/>
              </w:rPr>
              <w:t xml:space="preserve">II. </w:t>
            </w:r>
            <w:r w:rsidR="00DE222A">
              <w:rPr>
                <w:rStyle w:val="spanrvts9"/>
                <w:lang w:val="uk" w:eastAsia="uk"/>
              </w:rPr>
              <w:t>Дані про дату та місце оприлюднення інформації</w:t>
            </w:r>
          </w:p>
        </w:tc>
      </w:tr>
      <w:tr w:rsidR="001714DF" w:rsidRPr="00DF42E6" w14:paraId="65E707F7" w14:textId="77777777" w:rsidTr="00F676C2">
        <w:tblPrEx>
          <w:tblLook w:val="0000" w:firstRow="0" w:lastRow="0" w:firstColumn="0" w:lastColumn="0" w:noHBand="0" w:noVBand="0"/>
        </w:tblPrEx>
        <w:trPr>
          <w:trHeight w:val="405"/>
        </w:trPr>
        <w:tc>
          <w:tcPr>
            <w:tcW w:w="3516" w:type="dxa"/>
            <w:gridSpan w:val="3"/>
            <w:tcMar>
              <w:top w:w="60" w:type="dxa"/>
              <w:left w:w="60" w:type="dxa"/>
              <w:bottom w:w="60" w:type="dxa"/>
              <w:right w:w="60" w:type="dxa"/>
            </w:tcMar>
            <w:vAlign w:val="bottom"/>
          </w:tcPr>
          <w:p w14:paraId="28696A81" w14:textId="77777777" w:rsidR="001714DF" w:rsidRPr="00DE222A" w:rsidRDefault="00DE222A" w:rsidP="00DF42E6">
            <w:pPr>
              <w:rPr>
                <w:b/>
                <w:sz w:val="20"/>
                <w:szCs w:val="20"/>
              </w:rPr>
            </w:pPr>
            <w:r w:rsidRPr="00DE222A">
              <w:rPr>
                <w:rStyle w:val="spanrvts0"/>
                <w:b/>
                <w:sz w:val="20"/>
                <w:szCs w:val="20"/>
                <w:lang w:val="uk" w:eastAsia="uk"/>
              </w:rPr>
              <w:t xml:space="preserve">Інформація розміщена на </w:t>
            </w:r>
            <w:r w:rsidRPr="00DE222A">
              <w:rPr>
                <w:rStyle w:val="spanrvts0"/>
                <w:b/>
                <w:sz w:val="20"/>
                <w:szCs w:val="20"/>
                <w:lang w:val="uk" w:eastAsia="uk"/>
              </w:rPr>
              <w:br/>
              <w:t xml:space="preserve">власному </w:t>
            </w:r>
            <w:proofErr w:type="spellStart"/>
            <w:r w:rsidRPr="00DE222A">
              <w:rPr>
                <w:rStyle w:val="spanrvts0"/>
                <w:b/>
                <w:sz w:val="20"/>
                <w:szCs w:val="20"/>
                <w:lang w:val="uk" w:eastAsia="uk"/>
              </w:rPr>
              <w:t>вебсайті</w:t>
            </w:r>
            <w:proofErr w:type="spellEnd"/>
            <w:r w:rsidRPr="00DE222A">
              <w:rPr>
                <w:rStyle w:val="spanrvts0"/>
                <w:b/>
                <w:sz w:val="20"/>
                <w:szCs w:val="20"/>
                <w:lang w:val="uk" w:eastAsia="uk"/>
              </w:rPr>
              <w:t xml:space="preserve"> емітента</w:t>
            </w:r>
          </w:p>
        </w:tc>
        <w:tc>
          <w:tcPr>
            <w:tcW w:w="4117" w:type="dxa"/>
            <w:gridSpan w:val="4"/>
            <w:tcMar>
              <w:top w:w="60" w:type="dxa"/>
              <w:left w:w="60" w:type="dxa"/>
              <w:bottom w:w="60" w:type="dxa"/>
              <w:right w:w="60" w:type="dxa"/>
            </w:tcMar>
            <w:vAlign w:val="center"/>
          </w:tcPr>
          <w:p w14:paraId="6F279580" w14:textId="3F790F88" w:rsidR="001714DF" w:rsidRPr="00DF42E6" w:rsidRDefault="00DF16BC" w:rsidP="00DC6C96">
            <w:pPr>
              <w:jc w:val="center"/>
              <w:rPr>
                <w:b/>
                <w:sz w:val="20"/>
                <w:szCs w:val="20"/>
              </w:rPr>
            </w:pPr>
            <w:r>
              <w:rPr>
                <w:sz w:val="20"/>
                <w:szCs w:val="20"/>
                <w:lang w:val="en-US"/>
              </w:rPr>
              <w:t>http</w:t>
            </w:r>
            <w:r w:rsidRPr="006B642E">
              <w:rPr>
                <w:sz w:val="20"/>
                <w:szCs w:val="20"/>
              </w:rPr>
              <w:t>://</w:t>
            </w:r>
            <w:proofErr w:type="spellStart"/>
            <w:r>
              <w:rPr>
                <w:sz w:val="20"/>
                <w:szCs w:val="20"/>
                <w:lang w:val="en-US"/>
              </w:rPr>
              <w:t>lekxim</w:t>
            </w:r>
            <w:proofErr w:type="spellEnd"/>
            <w:r w:rsidRPr="006B642E">
              <w:rPr>
                <w:sz w:val="20"/>
                <w:szCs w:val="20"/>
              </w:rPr>
              <w:t>.</w:t>
            </w:r>
            <w:proofErr w:type="spellStart"/>
            <w:r>
              <w:rPr>
                <w:sz w:val="20"/>
                <w:szCs w:val="20"/>
                <w:lang w:val="en-US"/>
              </w:rPr>
              <w:t>mbk</w:t>
            </w:r>
            <w:proofErr w:type="spellEnd"/>
            <w:r w:rsidRPr="006B642E">
              <w:rPr>
                <w:sz w:val="20"/>
                <w:szCs w:val="20"/>
              </w:rPr>
              <w:t>.</w:t>
            </w:r>
            <w:r>
              <w:rPr>
                <w:sz w:val="20"/>
                <w:szCs w:val="20"/>
                <w:lang w:val="en-US"/>
              </w:rPr>
              <w:t>biz</w:t>
            </w:r>
            <w:r w:rsidRPr="006B642E">
              <w:rPr>
                <w:sz w:val="20"/>
                <w:szCs w:val="20"/>
              </w:rPr>
              <w:t>.</w:t>
            </w:r>
            <w:proofErr w:type="spellStart"/>
            <w:r>
              <w:rPr>
                <w:sz w:val="20"/>
                <w:szCs w:val="20"/>
                <w:lang w:val="en-US"/>
              </w:rPr>
              <w:t>ua</w:t>
            </w:r>
            <w:proofErr w:type="spellEnd"/>
            <w:r w:rsidRPr="006B642E">
              <w:rPr>
                <w:sz w:val="20"/>
                <w:szCs w:val="20"/>
              </w:rPr>
              <w:t>/?</w:t>
            </w:r>
            <w:r>
              <w:rPr>
                <w:sz w:val="20"/>
                <w:szCs w:val="20"/>
                <w:lang w:val="en-US"/>
              </w:rPr>
              <w:t>page</w:t>
            </w:r>
            <w:r w:rsidRPr="006B642E">
              <w:rPr>
                <w:sz w:val="20"/>
                <w:szCs w:val="20"/>
              </w:rPr>
              <w:t>_</w:t>
            </w:r>
            <w:r>
              <w:rPr>
                <w:sz w:val="20"/>
                <w:szCs w:val="20"/>
                <w:lang w:val="en-US"/>
              </w:rPr>
              <w:t>id</w:t>
            </w:r>
            <w:r w:rsidRPr="006B642E">
              <w:rPr>
                <w:sz w:val="20"/>
                <w:szCs w:val="20"/>
              </w:rPr>
              <w:t>=517</w:t>
            </w:r>
          </w:p>
        </w:tc>
        <w:tc>
          <w:tcPr>
            <w:tcW w:w="2478" w:type="dxa"/>
            <w:tcMar>
              <w:top w:w="60" w:type="dxa"/>
              <w:left w:w="60" w:type="dxa"/>
              <w:bottom w:w="60" w:type="dxa"/>
              <w:right w:w="60" w:type="dxa"/>
            </w:tcMar>
            <w:vAlign w:val="center"/>
          </w:tcPr>
          <w:p w14:paraId="5C9F4A02" w14:textId="4AC8870B" w:rsidR="001714DF" w:rsidRPr="00DF42E6" w:rsidRDefault="00DF16BC" w:rsidP="00DC6C96">
            <w:pPr>
              <w:jc w:val="center"/>
              <w:rPr>
                <w:sz w:val="20"/>
                <w:szCs w:val="20"/>
                <w:lang w:val="en-US"/>
              </w:rPr>
            </w:pPr>
            <w:r>
              <w:rPr>
                <w:sz w:val="20"/>
                <w:szCs w:val="20"/>
                <w:lang w:val="en-US"/>
              </w:rPr>
              <w:t>29.04.2026</w:t>
            </w:r>
          </w:p>
        </w:tc>
      </w:tr>
      <w:tr w:rsidR="001714DF" w:rsidRPr="00DF42E6" w14:paraId="2D2BB1E2" w14:textId="77777777" w:rsidTr="00F676C2">
        <w:tblPrEx>
          <w:tblLook w:val="0000" w:firstRow="0" w:lastRow="0" w:firstColumn="0" w:lastColumn="0" w:noHBand="0" w:noVBand="0"/>
        </w:tblPrEx>
        <w:trPr>
          <w:trHeight w:val="465"/>
        </w:trPr>
        <w:tc>
          <w:tcPr>
            <w:tcW w:w="3516" w:type="dxa"/>
            <w:gridSpan w:val="3"/>
            <w:tcMar>
              <w:top w:w="60" w:type="dxa"/>
              <w:left w:w="60" w:type="dxa"/>
              <w:bottom w:w="60" w:type="dxa"/>
              <w:right w:w="60" w:type="dxa"/>
            </w:tcMar>
            <w:vAlign w:val="center"/>
          </w:tcPr>
          <w:p w14:paraId="6B297561" w14:textId="77777777" w:rsidR="001714DF" w:rsidRPr="001714DF" w:rsidRDefault="001714DF" w:rsidP="00DC6C96">
            <w:pPr>
              <w:jc w:val="center"/>
              <w:rPr>
                <w:b/>
                <w:bCs/>
                <w:sz w:val="18"/>
                <w:szCs w:val="18"/>
              </w:rPr>
            </w:pPr>
          </w:p>
        </w:tc>
        <w:tc>
          <w:tcPr>
            <w:tcW w:w="4117" w:type="dxa"/>
            <w:gridSpan w:val="4"/>
            <w:tcMar>
              <w:top w:w="60" w:type="dxa"/>
              <w:left w:w="60" w:type="dxa"/>
              <w:bottom w:w="60" w:type="dxa"/>
              <w:right w:w="60" w:type="dxa"/>
            </w:tcMar>
          </w:tcPr>
          <w:p w14:paraId="30890499" w14:textId="77777777" w:rsidR="001714DF" w:rsidRPr="00DF42E6" w:rsidRDefault="001714DF" w:rsidP="00DC6C96">
            <w:pPr>
              <w:jc w:val="center"/>
              <w:rPr>
                <w:sz w:val="20"/>
                <w:szCs w:val="20"/>
              </w:rPr>
            </w:pPr>
            <w:r w:rsidRPr="00DF42E6">
              <w:rPr>
                <w:rStyle w:val="small-text"/>
                <w:sz w:val="20"/>
                <w:szCs w:val="20"/>
              </w:rPr>
              <w:t>(</w:t>
            </w:r>
            <w:r w:rsidR="00C86AFD" w:rsidRPr="00C86AFD">
              <w:rPr>
                <w:sz w:val="20"/>
                <w:szCs w:val="20"/>
              </w:rPr>
              <w:t>URL-адреса веб-сайту</w:t>
            </w:r>
            <w:r w:rsidRPr="00DF42E6">
              <w:rPr>
                <w:rStyle w:val="small-text"/>
                <w:sz w:val="20"/>
                <w:szCs w:val="20"/>
              </w:rPr>
              <w:t>)</w:t>
            </w:r>
          </w:p>
          <w:p w14:paraId="13822CE3" w14:textId="77777777" w:rsidR="001714DF" w:rsidRPr="00DF42E6" w:rsidRDefault="001714DF" w:rsidP="00DC6C96">
            <w:pPr>
              <w:jc w:val="center"/>
              <w:rPr>
                <w:sz w:val="20"/>
                <w:szCs w:val="20"/>
              </w:rPr>
            </w:pPr>
            <w:r w:rsidRPr="00DF42E6">
              <w:rPr>
                <w:sz w:val="20"/>
                <w:szCs w:val="20"/>
              </w:rPr>
              <w:t> </w:t>
            </w:r>
          </w:p>
        </w:tc>
        <w:tc>
          <w:tcPr>
            <w:tcW w:w="2478" w:type="dxa"/>
            <w:tcMar>
              <w:top w:w="60" w:type="dxa"/>
              <w:left w:w="60" w:type="dxa"/>
              <w:bottom w:w="60" w:type="dxa"/>
              <w:right w:w="60" w:type="dxa"/>
            </w:tcMar>
          </w:tcPr>
          <w:p w14:paraId="0400C900" w14:textId="77777777" w:rsidR="001714DF" w:rsidRPr="00DF42E6" w:rsidRDefault="001714DF" w:rsidP="00DC6C96">
            <w:pPr>
              <w:jc w:val="center"/>
              <w:rPr>
                <w:sz w:val="20"/>
                <w:szCs w:val="20"/>
              </w:rPr>
            </w:pPr>
            <w:r w:rsidRPr="00DF42E6">
              <w:rPr>
                <w:rStyle w:val="small-text"/>
                <w:sz w:val="20"/>
                <w:szCs w:val="20"/>
              </w:rPr>
              <w:t>(дата)</w:t>
            </w:r>
          </w:p>
        </w:tc>
      </w:tr>
    </w:tbl>
    <w:p w14:paraId="59727B11" w14:textId="77777777" w:rsidR="00B228FA" w:rsidRDefault="00B228FA" w:rsidP="00C86AFD">
      <w:pPr>
        <w:rPr>
          <w:lang w:val="en-US"/>
        </w:rPr>
        <w:sectPr w:rsidR="00B228FA" w:rsidSect="00DF16BC">
          <w:pgSz w:w="11906" w:h="16838"/>
          <w:pgMar w:top="363" w:right="567" w:bottom="363" w:left="1417" w:header="709" w:footer="709" w:gutter="0"/>
          <w:cols w:space="708"/>
          <w:docGrid w:linePitch="360"/>
        </w:sectPr>
      </w:pPr>
    </w:p>
    <w:tbl>
      <w:tblPr>
        <w:tblpPr w:leftFromText="45" w:rightFromText="45" w:vertAnchor="text" w:horzAnchor="margin" w:tblpXSpec="right" w:tblpY="-166"/>
        <w:tblW w:w="2092" w:type="pct"/>
        <w:tblCellSpacing w:w="22" w:type="dxa"/>
        <w:tblCellMar>
          <w:top w:w="30" w:type="dxa"/>
          <w:left w:w="30" w:type="dxa"/>
          <w:bottom w:w="30" w:type="dxa"/>
          <w:right w:w="30" w:type="dxa"/>
        </w:tblCellMar>
        <w:tblLook w:val="04A0" w:firstRow="1" w:lastRow="0" w:firstColumn="1" w:lastColumn="0" w:noHBand="0" w:noVBand="1"/>
      </w:tblPr>
      <w:tblGrid>
        <w:gridCol w:w="6741"/>
      </w:tblGrid>
      <w:tr w:rsidR="00B228FA" w:rsidRPr="00B228FA" w14:paraId="3E9A7F31" w14:textId="77777777" w:rsidTr="00B60CA0">
        <w:trPr>
          <w:trHeight w:val="440"/>
          <w:tblCellSpacing w:w="22" w:type="dxa"/>
        </w:trPr>
        <w:tc>
          <w:tcPr>
            <w:tcW w:w="4931" w:type="pct"/>
          </w:tcPr>
          <w:p w14:paraId="17E81C83" w14:textId="77777777" w:rsidR="00B228FA" w:rsidRPr="00B228FA" w:rsidRDefault="00B228FA" w:rsidP="00B228FA">
            <w:pPr>
              <w:spacing w:before="100" w:beforeAutospacing="1" w:after="100" w:afterAutospacing="1"/>
              <w:ind w:left="1418"/>
              <w:rPr>
                <w:sz w:val="20"/>
                <w:szCs w:val="20"/>
                <w:lang w:val="uk-UA"/>
              </w:rPr>
            </w:pPr>
            <w:r w:rsidRPr="00B228FA">
              <w:rPr>
                <w:sz w:val="20"/>
                <w:szCs w:val="20"/>
                <w:lang w:val="uk" w:eastAsia="uk"/>
              </w:rPr>
              <w:lastRenderedPageBreak/>
              <w:t xml:space="preserve">Додаток 19 </w:t>
            </w:r>
            <w:r w:rsidRPr="00B228FA">
              <w:rPr>
                <w:sz w:val="20"/>
                <w:szCs w:val="20"/>
                <w:lang w:val="uk" w:eastAsia="uk"/>
              </w:rPr>
              <w:br/>
              <w:t xml:space="preserve">до Положення про розкриття інформації емітентами цінних паперів, а також особами, які надають </w:t>
            </w:r>
            <w:r w:rsidRPr="00B228FA">
              <w:rPr>
                <w:sz w:val="20"/>
                <w:szCs w:val="20"/>
                <w:lang w:val="uk" w:eastAsia="uk"/>
              </w:rPr>
              <w:br/>
              <w:t xml:space="preserve">забезпечення за такими цінними паперами </w:t>
            </w:r>
            <w:r w:rsidRPr="00B228FA">
              <w:rPr>
                <w:sz w:val="20"/>
                <w:szCs w:val="20"/>
                <w:lang w:val="uk" w:eastAsia="uk"/>
              </w:rPr>
              <w:br/>
              <w:t>(підпункт 8 пункт 71)</w:t>
            </w:r>
          </w:p>
        </w:tc>
      </w:tr>
    </w:tbl>
    <w:p w14:paraId="480E5E15" w14:textId="77777777" w:rsidR="00B228FA" w:rsidRPr="00B228FA" w:rsidRDefault="00B228FA" w:rsidP="00B228FA">
      <w:pPr>
        <w:spacing w:before="100" w:beforeAutospacing="1" w:after="100" w:afterAutospacing="1"/>
        <w:ind w:left="-142"/>
        <w:jc w:val="center"/>
        <w:rPr>
          <w:lang w:val="uk-UA"/>
        </w:rPr>
      </w:pPr>
      <w:r w:rsidRPr="00B228FA">
        <w:rPr>
          <w:sz w:val="20"/>
          <w:szCs w:val="20"/>
          <w:lang w:val="uk-UA"/>
        </w:rPr>
        <w:br w:type="textWrapping" w:clear="all"/>
      </w:r>
      <w:r w:rsidRPr="00B228FA">
        <w:rPr>
          <w:b/>
          <w:sz w:val="28"/>
          <w:szCs w:val="28"/>
          <w:lang w:val="uk" w:eastAsia="uk"/>
        </w:rPr>
        <w:t xml:space="preserve">ВІДОМОСТІ </w:t>
      </w:r>
      <w:r w:rsidRPr="00B228FA">
        <w:rPr>
          <w:b/>
          <w:sz w:val="28"/>
          <w:szCs w:val="28"/>
          <w:lang w:val="uk" w:eastAsia="uk"/>
        </w:rPr>
        <w:br/>
        <w:t>про зміну складу посадових осіб емітента</w:t>
      </w:r>
      <w:r w:rsidRPr="00B228FA">
        <w:rPr>
          <w:b/>
          <w:sz w:val="0"/>
          <w:szCs w:val="0"/>
          <w:vertAlign w:val="superscript"/>
          <w:lang w:val="uk" w:eastAsia="uk"/>
        </w:rPr>
        <w:t>-</w:t>
      </w: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835"/>
        <w:gridCol w:w="2031"/>
        <w:gridCol w:w="4224"/>
        <w:gridCol w:w="5514"/>
        <w:gridCol w:w="2492"/>
      </w:tblGrid>
      <w:tr w:rsidR="00B228FA" w:rsidRPr="00B228FA" w14:paraId="176936BB" w14:textId="77777777" w:rsidTr="00B60CA0">
        <w:tc>
          <w:tcPr>
            <w:tcW w:w="570" w:type="pct"/>
            <w:tcBorders>
              <w:top w:val="outset" w:sz="6" w:space="0" w:color="auto"/>
              <w:left w:val="outset" w:sz="6" w:space="0" w:color="auto"/>
              <w:bottom w:val="outset" w:sz="6" w:space="0" w:color="auto"/>
              <w:right w:val="outset" w:sz="6" w:space="0" w:color="auto"/>
            </w:tcBorders>
            <w:vAlign w:val="center"/>
          </w:tcPr>
          <w:p w14:paraId="6A3C18F4" w14:textId="77777777" w:rsidR="00B228FA" w:rsidRPr="00B228FA" w:rsidRDefault="00B228FA" w:rsidP="00B228FA">
            <w:pPr>
              <w:spacing w:before="100" w:beforeAutospacing="1" w:after="100" w:afterAutospacing="1"/>
              <w:jc w:val="center"/>
              <w:rPr>
                <w:b/>
                <w:sz w:val="20"/>
                <w:szCs w:val="20"/>
                <w:lang w:val="uk-UA"/>
              </w:rPr>
            </w:pPr>
            <w:r w:rsidRPr="00B228FA">
              <w:rPr>
                <w:b/>
                <w:sz w:val="20"/>
                <w:szCs w:val="20"/>
              </w:rPr>
              <w:t xml:space="preserve">Дата </w:t>
            </w:r>
            <w:proofErr w:type="spellStart"/>
            <w:r w:rsidRPr="00B228FA">
              <w:rPr>
                <w:b/>
                <w:sz w:val="20"/>
                <w:szCs w:val="20"/>
              </w:rPr>
              <w:t>вчинення</w:t>
            </w:r>
            <w:proofErr w:type="spellEnd"/>
            <w:r w:rsidRPr="00B228FA">
              <w:rPr>
                <w:b/>
                <w:sz w:val="20"/>
                <w:szCs w:val="20"/>
              </w:rPr>
              <w:t xml:space="preserve"> </w:t>
            </w:r>
            <w:proofErr w:type="spellStart"/>
            <w:r w:rsidRPr="00B228FA">
              <w:rPr>
                <w:b/>
                <w:sz w:val="20"/>
                <w:szCs w:val="20"/>
              </w:rPr>
              <w:t>дії</w:t>
            </w:r>
            <w:proofErr w:type="spellEnd"/>
          </w:p>
        </w:tc>
        <w:tc>
          <w:tcPr>
            <w:tcW w:w="631" w:type="pct"/>
            <w:tcBorders>
              <w:top w:val="outset" w:sz="6" w:space="0" w:color="auto"/>
              <w:left w:val="outset" w:sz="6" w:space="0" w:color="auto"/>
              <w:bottom w:val="outset" w:sz="6" w:space="0" w:color="auto"/>
              <w:right w:val="outset" w:sz="6" w:space="0" w:color="auto"/>
            </w:tcBorders>
            <w:vAlign w:val="center"/>
          </w:tcPr>
          <w:p w14:paraId="1E9633DE" w14:textId="77777777" w:rsidR="00B228FA" w:rsidRPr="00B228FA" w:rsidRDefault="00B228FA" w:rsidP="00B228FA">
            <w:pPr>
              <w:spacing w:before="100" w:beforeAutospacing="1" w:after="100" w:afterAutospacing="1"/>
              <w:jc w:val="center"/>
              <w:rPr>
                <w:b/>
                <w:sz w:val="20"/>
                <w:szCs w:val="20"/>
                <w:lang w:val="uk-UA"/>
              </w:rPr>
            </w:pPr>
            <w:r w:rsidRPr="00B228FA">
              <w:rPr>
                <w:b/>
                <w:sz w:val="20"/>
                <w:szCs w:val="20"/>
                <w:lang w:val="uk-UA"/>
              </w:rPr>
              <w:t>Зміни (призначено, звільнено, обрано або припинено повноваження)</w:t>
            </w:r>
          </w:p>
        </w:tc>
        <w:tc>
          <w:tcPr>
            <w:tcW w:w="1312" w:type="pct"/>
            <w:tcBorders>
              <w:top w:val="outset" w:sz="6" w:space="0" w:color="auto"/>
              <w:left w:val="outset" w:sz="6" w:space="0" w:color="auto"/>
              <w:bottom w:val="outset" w:sz="6" w:space="0" w:color="auto"/>
              <w:right w:val="outset" w:sz="6" w:space="0" w:color="auto"/>
            </w:tcBorders>
            <w:vAlign w:val="center"/>
          </w:tcPr>
          <w:p w14:paraId="03507C5B" w14:textId="77777777" w:rsidR="00B228FA" w:rsidRPr="00B228FA" w:rsidRDefault="00B228FA" w:rsidP="00B228FA">
            <w:pPr>
              <w:spacing w:before="100" w:beforeAutospacing="1" w:after="100" w:afterAutospacing="1"/>
              <w:jc w:val="center"/>
              <w:rPr>
                <w:b/>
                <w:sz w:val="20"/>
                <w:szCs w:val="20"/>
                <w:lang w:val="uk-UA"/>
              </w:rPr>
            </w:pPr>
            <w:r w:rsidRPr="00B228FA">
              <w:rPr>
                <w:b/>
                <w:sz w:val="20"/>
                <w:szCs w:val="20"/>
                <w:lang w:val="uk-UA"/>
              </w:rPr>
              <w:t>Посада</w:t>
            </w:r>
          </w:p>
        </w:tc>
        <w:tc>
          <w:tcPr>
            <w:tcW w:w="1713" w:type="pct"/>
            <w:tcBorders>
              <w:top w:val="outset" w:sz="6" w:space="0" w:color="auto"/>
              <w:left w:val="outset" w:sz="6" w:space="0" w:color="auto"/>
              <w:bottom w:val="outset" w:sz="6" w:space="0" w:color="auto"/>
              <w:right w:val="outset" w:sz="6" w:space="0" w:color="auto"/>
            </w:tcBorders>
            <w:vAlign w:val="center"/>
          </w:tcPr>
          <w:p w14:paraId="41BF6515" w14:textId="77777777" w:rsidR="00B228FA" w:rsidRPr="00B228FA" w:rsidRDefault="00B228FA" w:rsidP="00B228FA">
            <w:pPr>
              <w:spacing w:before="100" w:beforeAutospacing="1" w:after="100" w:afterAutospacing="1"/>
              <w:jc w:val="center"/>
              <w:rPr>
                <w:b/>
                <w:sz w:val="20"/>
                <w:szCs w:val="20"/>
                <w:lang w:val="uk-UA"/>
              </w:rPr>
            </w:pPr>
            <w:r w:rsidRPr="00B228FA">
              <w:rPr>
                <w:b/>
                <w:sz w:val="20"/>
                <w:szCs w:val="20"/>
                <w:lang w:val="uk" w:eastAsia="uk"/>
              </w:rPr>
              <w:t>Ім’я особи</w:t>
            </w:r>
          </w:p>
        </w:tc>
        <w:tc>
          <w:tcPr>
            <w:tcW w:w="774" w:type="pct"/>
            <w:tcBorders>
              <w:top w:val="outset" w:sz="6" w:space="0" w:color="auto"/>
              <w:left w:val="outset" w:sz="6" w:space="0" w:color="auto"/>
              <w:bottom w:val="outset" w:sz="6" w:space="0" w:color="auto"/>
              <w:right w:val="outset" w:sz="6" w:space="0" w:color="auto"/>
            </w:tcBorders>
            <w:vAlign w:val="center"/>
          </w:tcPr>
          <w:p w14:paraId="6695AF0B" w14:textId="77777777" w:rsidR="00B228FA" w:rsidRPr="00B228FA" w:rsidRDefault="00B228FA" w:rsidP="00B228FA">
            <w:pPr>
              <w:spacing w:before="100" w:beforeAutospacing="1" w:after="100" w:afterAutospacing="1"/>
              <w:jc w:val="center"/>
              <w:rPr>
                <w:b/>
                <w:sz w:val="20"/>
                <w:szCs w:val="20"/>
                <w:lang w:val="uk-UA"/>
              </w:rPr>
            </w:pPr>
            <w:r w:rsidRPr="00B228FA">
              <w:rPr>
                <w:b/>
                <w:sz w:val="20"/>
                <w:szCs w:val="20"/>
                <w:lang w:val="uk-UA"/>
              </w:rPr>
              <w:t>Розмір частки в статутному капіталі емітента (у відсотках)</w:t>
            </w:r>
          </w:p>
        </w:tc>
      </w:tr>
      <w:tr w:rsidR="00B228FA" w:rsidRPr="00B228FA" w14:paraId="71654920" w14:textId="77777777" w:rsidTr="00B60CA0">
        <w:tc>
          <w:tcPr>
            <w:tcW w:w="570" w:type="pct"/>
            <w:tcBorders>
              <w:top w:val="outset" w:sz="6" w:space="0" w:color="auto"/>
              <w:left w:val="outset" w:sz="6" w:space="0" w:color="auto"/>
              <w:bottom w:val="outset" w:sz="6" w:space="0" w:color="auto"/>
              <w:right w:val="outset" w:sz="6" w:space="0" w:color="auto"/>
            </w:tcBorders>
            <w:vAlign w:val="center"/>
          </w:tcPr>
          <w:p w14:paraId="3A654F78" w14:textId="77777777" w:rsidR="00B228FA" w:rsidRPr="00B228FA" w:rsidRDefault="00B228FA" w:rsidP="00B228FA">
            <w:pPr>
              <w:jc w:val="center"/>
              <w:rPr>
                <w:b/>
                <w:sz w:val="20"/>
                <w:szCs w:val="20"/>
                <w:lang w:val="uk-UA"/>
              </w:rPr>
            </w:pPr>
            <w:r w:rsidRPr="00B228FA">
              <w:rPr>
                <w:b/>
                <w:sz w:val="20"/>
                <w:szCs w:val="20"/>
                <w:lang w:val="uk-UA"/>
              </w:rPr>
              <w:t>1</w:t>
            </w:r>
          </w:p>
        </w:tc>
        <w:tc>
          <w:tcPr>
            <w:tcW w:w="631" w:type="pct"/>
            <w:tcBorders>
              <w:top w:val="outset" w:sz="6" w:space="0" w:color="auto"/>
              <w:left w:val="outset" w:sz="6" w:space="0" w:color="auto"/>
              <w:bottom w:val="outset" w:sz="6" w:space="0" w:color="auto"/>
              <w:right w:val="outset" w:sz="6" w:space="0" w:color="auto"/>
            </w:tcBorders>
            <w:vAlign w:val="center"/>
          </w:tcPr>
          <w:p w14:paraId="5BA67686" w14:textId="77777777" w:rsidR="00B228FA" w:rsidRPr="00B228FA" w:rsidRDefault="00B228FA" w:rsidP="00B228FA">
            <w:pPr>
              <w:jc w:val="center"/>
              <w:rPr>
                <w:b/>
                <w:sz w:val="20"/>
                <w:szCs w:val="20"/>
                <w:lang w:val="uk-UA"/>
              </w:rPr>
            </w:pPr>
            <w:r w:rsidRPr="00B228FA">
              <w:rPr>
                <w:b/>
                <w:sz w:val="20"/>
                <w:szCs w:val="20"/>
                <w:lang w:val="uk-UA"/>
              </w:rPr>
              <w:t>2</w:t>
            </w:r>
          </w:p>
        </w:tc>
        <w:tc>
          <w:tcPr>
            <w:tcW w:w="1312" w:type="pct"/>
            <w:tcBorders>
              <w:top w:val="outset" w:sz="6" w:space="0" w:color="auto"/>
              <w:left w:val="outset" w:sz="6" w:space="0" w:color="auto"/>
              <w:bottom w:val="outset" w:sz="6" w:space="0" w:color="auto"/>
              <w:right w:val="outset" w:sz="6" w:space="0" w:color="auto"/>
            </w:tcBorders>
            <w:vAlign w:val="center"/>
          </w:tcPr>
          <w:p w14:paraId="1C1DDAE8" w14:textId="77777777" w:rsidR="00B228FA" w:rsidRPr="00B228FA" w:rsidRDefault="00B228FA" w:rsidP="00B228FA">
            <w:pPr>
              <w:jc w:val="center"/>
              <w:rPr>
                <w:b/>
                <w:sz w:val="20"/>
                <w:szCs w:val="20"/>
                <w:lang w:val="uk-UA"/>
              </w:rPr>
            </w:pPr>
            <w:r w:rsidRPr="00B228FA">
              <w:rPr>
                <w:b/>
                <w:sz w:val="20"/>
                <w:szCs w:val="20"/>
                <w:lang w:val="uk-UA"/>
              </w:rPr>
              <w:t>3</w:t>
            </w:r>
          </w:p>
        </w:tc>
        <w:tc>
          <w:tcPr>
            <w:tcW w:w="1713" w:type="pct"/>
            <w:tcBorders>
              <w:top w:val="outset" w:sz="6" w:space="0" w:color="auto"/>
              <w:left w:val="outset" w:sz="6" w:space="0" w:color="auto"/>
              <w:bottom w:val="outset" w:sz="6" w:space="0" w:color="auto"/>
              <w:right w:val="outset" w:sz="6" w:space="0" w:color="auto"/>
            </w:tcBorders>
            <w:vAlign w:val="center"/>
          </w:tcPr>
          <w:p w14:paraId="4063C328" w14:textId="77777777" w:rsidR="00B228FA" w:rsidRPr="00B228FA" w:rsidRDefault="00B228FA" w:rsidP="00B228FA">
            <w:pPr>
              <w:jc w:val="center"/>
              <w:rPr>
                <w:b/>
                <w:sz w:val="20"/>
                <w:szCs w:val="20"/>
                <w:lang w:val="uk-UA"/>
              </w:rPr>
            </w:pPr>
            <w:r w:rsidRPr="00B228FA">
              <w:rPr>
                <w:b/>
                <w:sz w:val="20"/>
                <w:szCs w:val="20"/>
                <w:lang w:val="uk-UA"/>
              </w:rPr>
              <w:t>4</w:t>
            </w:r>
          </w:p>
        </w:tc>
        <w:tc>
          <w:tcPr>
            <w:tcW w:w="774" w:type="pct"/>
            <w:tcBorders>
              <w:top w:val="outset" w:sz="6" w:space="0" w:color="auto"/>
              <w:left w:val="outset" w:sz="6" w:space="0" w:color="auto"/>
              <w:bottom w:val="outset" w:sz="6" w:space="0" w:color="auto"/>
              <w:right w:val="outset" w:sz="6" w:space="0" w:color="auto"/>
            </w:tcBorders>
            <w:vAlign w:val="center"/>
          </w:tcPr>
          <w:p w14:paraId="4E42BD4E" w14:textId="77777777" w:rsidR="00B228FA" w:rsidRPr="00B228FA" w:rsidRDefault="00B228FA" w:rsidP="00B228FA">
            <w:pPr>
              <w:jc w:val="center"/>
              <w:rPr>
                <w:b/>
                <w:sz w:val="20"/>
                <w:szCs w:val="20"/>
                <w:lang w:val="uk-UA"/>
              </w:rPr>
            </w:pPr>
            <w:r w:rsidRPr="00B228FA">
              <w:rPr>
                <w:b/>
                <w:sz w:val="20"/>
                <w:szCs w:val="20"/>
                <w:lang w:val="uk-UA"/>
              </w:rPr>
              <w:t>6</w:t>
            </w:r>
          </w:p>
        </w:tc>
      </w:tr>
      <w:tr w:rsidR="00B228FA" w:rsidRPr="00B228FA" w14:paraId="500B5C44" w14:textId="77777777" w:rsidTr="00B60CA0">
        <w:tc>
          <w:tcPr>
            <w:tcW w:w="570" w:type="pct"/>
            <w:tcBorders>
              <w:top w:val="outset" w:sz="6" w:space="0" w:color="auto"/>
              <w:left w:val="outset" w:sz="6" w:space="0" w:color="auto"/>
              <w:bottom w:val="outset" w:sz="6" w:space="0" w:color="auto"/>
              <w:right w:val="outset" w:sz="6" w:space="0" w:color="auto"/>
            </w:tcBorders>
            <w:vAlign w:val="center"/>
          </w:tcPr>
          <w:p w14:paraId="55B35120" w14:textId="77777777" w:rsidR="00B228FA" w:rsidRPr="00B228FA" w:rsidRDefault="00B228FA" w:rsidP="00B228FA">
            <w:pPr>
              <w:jc w:val="center"/>
              <w:rPr>
                <w:sz w:val="20"/>
                <w:szCs w:val="20"/>
                <w:lang w:val="uk-UA"/>
              </w:rPr>
            </w:pPr>
            <w:r w:rsidRPr="00B228FA">
              <w:rPr>
                <w:sz w:val="20"/>
                <w:szCs w:val="20"/>
                <w:lang w:val="uk-UA"/>
              </w:rPr>
              <w:t>28.04.2026</w:t>
            </w:r>
          </w:p>
        </w:tc>
        <w:tc>
          <w:tcPr>
            <w:tcW w:w="631" w:type="pct"/>
            <w:tcBorders>
              <w:top w:val="outset" w:sz="6" w:space="0" w:color="auto"/>
              <w:left w:val="outset" w:sz="6" w:space="0" w:color="auto"/>
              <w:bottom w:val="outset" w:sz="6" w:space="0" w:color="auto"/>
              <w:right w:val="outset" w:sz="6" w:space="0" w:color="auto"/>
            </w:tcBorders>
            <w:vAlign w:val="center"/>
          </w:tcPr>
          <w:p w14:paraId="5B3C263E" w14:textId="77777777" w:rsidR="00B228FA" w:rsidRPr="00B228FA" w:rsidRDefault="00B228FA" w:rsidP="00B228FA">
            <w:pPr>
              <w:jc w:val="center"/>
              <w:rPr>
                <w:sz w:val="20"/>
                <w:szCs w:val="20"/>
                <w:lang w:val="uk-UA"/>
              </w:rPr>
            </w:pPr>
            <w:r w:rsidRPr="00B228FA">
              <w:rPr>
                <w:sz w:val="20"/>
                <w:szCs w:val="20"/>
                <w:lang w:val="uk-UA"/>
              </w:rPr>
              <w:t>припинено повноваження</w:t>
            </w:r>
          </w:p>
        </w:tc>
        <w:tc>
          <w:tcPr>
            <w:tcW w:w="1312" w:type="pct"/>
            <w:tcBorders>
              <w:top w:val="outset" w:sz="6" w:space="0" w:color="auto"/>
              <w:left w:val="outset" w:sz="6" w:space="0" w:color="auto"/>
              <w:bottom w:val="outset" w:sz="6" w:space="0" w:color="auto"/>
              <w:right w:val="outset" w:sz="6" w:space="0" w:color="auto"/>
            </w:tcBorders>
            <w:vAlign w:val="center"/>
          </w:tcPr>
          <w:p w14:paraId="2D940EC3" w14:textId="77777777" w:rsidR="00B228FA" w:rsidRPr="00B228FA" w:rsidRDefault="00B228FA" w:rsidP="00B228FA">
            <w:pPr>
              <w:jc w:val="center"/>
              <w:rPr>
                <w:sz w:val="20"/>
                <w:szCs w:val="20"/>
                <w:lang w:val="uk-UA"/>
              </w:rPr>
            </w:pPr>
            <w:r w:rsidRPr="00B228FA">
              <w:rPr>
                <w:sz w:val="20"/>
                <w:szCs w:val="20"/>
                <w:lang w:val="uk-UA"/>
              </w:rPr>
              <w:t>Голова Ради директорів</w:t>
            </w:r>
          </w:p>
        </w:tc>
        <w:tc>
          <w:tcPr>
            <w:tcW w:w="1713" w:type="pct"/>
            <w:tcBorders>
              <w:top w:val="outset" w:sz="6" w:space="0" w:color="auto"/>
              <w:left w:val="outset" w:sz="6" w:space="0" w:color="auto"/>
              <w:bottom w:val="outset" w:sz="6" w:space="0" w:color="auto"/>
              <w:right w:val="outset" w:sz="6" w:space="0" w:color="auto"/>
            </w:tcBorders>
            <w:vAlign w:val="center"/>
          </w:tcPr>
          <w:p w14:paraId="24071A72" w14:textId="77777777" w:rsidR="00B228FA" w:rsidRPr="00B228FA" w:rsidRDefault="00B228FA" w:rsidP="00B228FA">
            <w:pPr>
              <w:jc w:val="center"/>
              <w:rPr>
                <w:sz w:val="20"/>
                <w:szCs w:val="20"/>
                <w:lang w:val="uk-UA"/>
              </w:rPr>
            </w:pPr>
            <w:proofErr w:type="spellStart"/>
            <w:r w:rsidRPr="00B228FA">
              <w:rPr>
                <w:sz w:val="20"/>
                <w:szCs w:val="20"/>
                <w:lang w:val="uk-UA"/>
              </w:rPr>
              <w:t>Печаєв</w:t>
            </w:r>
            <w:proofErr w:type="spellEnd"/>
            <w:r w:rsidRPr="00B228FA">
              <w:rPr>
                <w:sz w:val="20"/>
                <w:szCs w:val="20"/>
                <w:lang w:val="uk-UA"/>
              </w:rPr>
              <w:t xml:space="preserve"> Валерій Костянтинович</w:t>
            </w:r>
          </w:p>
        </w:tc>
        <w:tc>
          <w:tcPr>
            <w:tcW w:w="774" w:type="pct"/>
            <w:tcBorders>
              <w:top w:val="outset" w:sz="6" w:space="0" w:color="auto"/>
              <w:left w:val="outset" w:sz="6" w:space="0" w:color="auto"/>
              <w:bottom w:val="outset" w:sz="6" w:space="0" w:color="auto"/>
              <w:right w:val="outset" w:sz="6" w:space="0" w:color="auto"/>
            </w:tcBorders>
            <w:vAlign w:val="center"/>
          </w:tcPr>
          <w:p w14:paraId="3F8E4574" w14:textId="77777777" w:rsidR="00B228FA" w:rsidRPr="00B228FA" w:rsidRDefault="00B228FA" w:rsidP="00B228FA">
            <w:pPr>
              <w:jc w:val="center"/>
              <w:rPr>
                <w:sz w:val="20"/>
                <w:szCs w:val="20"/>
                <w:lang w:val="uk-UA"/>
              </w:rPr>
            </w:pPr>
            <w:r w:rsidRPr="00B228FA">
              <w:rPr>
                <w:sz w:val="20"/>
                <w:szCs w:val="20"/>
                <w:lang w:val="uk-UA"/>
              </w:rPr>
              <w:t>38.75000</w:t>
            </w:r>
          </w:p>
        </w:tc>
      </w:tr>
      <w:tr w:rsidR="00B228FA" w:rsidRPr="00B228FA" w14:paraId="3CEAAEA5" w14:textId="77777777" w:rsidTr="00B60CA0">
        <w:tc>
          <w:tcPr>
            <w:tcW w:w="5000" w:type="pct"/>
            <w:gridSpan w:val="5"/>
            <w:tcBorders>
              <w:top w:val="outset" w:sz="6" w:space="0" w:color="auto"/>
              <w:left w:val="outset" w:sz="6" w:space="0" w:color="auto"/>
              <w:bottom w:val="outset" w:sz="6" w:space="0" w:color="auto"/>
              <w:right w:val="outset" w:sz="6" w:space="0" w:color="auto"/>
            </w:tcBorders>
            <w:vAlign w:val="center"/>
          </w:tcPr>
          <w:p w14:paraId="5EDF7079" w14:textId="77777777" w:rsidR="00B228FA" w:rsidRPr="00B228FA" w:rsidRDefault="00B228FA" w:rsidP="00B228FA">
            <w:pPr>
              <w:rPr>
                <w:b/>
                <w:sz w:val="20"/>
                <w:szCs w:val="20"/>
                <w:lang w:val="uk-UA"/>
              </w:rPr>
            </w:pPr>
            <w:r w:rsidRPr="00B228FA">
              <w:rPr>
                <w:b/>
                <w:sz w:val="20"/>
                <w:szCs w:val="20"/>
                <w:lang w:val="uk-UA"/>
              </w:rPr>
              <w:t>Додаткова інформація, необхідна для повного і точного розкриття інформації про дію</w:t>
            </w:r>
          </w:p>
        </w:tc>
      </w:tr>
      <w:tr w:rsidR="00B228FA" w:rsidRPr="00B228FA" w14:paraId="578CBAC7" w14:textId="77777777" w:rsidTr="00B60CA0">
        <w:tc>
          <w:tcPr>
            <w:tcW w:w="5000" w:type="pct"/>
            <w:gridSpan w:val="5"/>
            <w:tcBorders>
              <w:top w:val="outset" w:sz="6" w:space="0" w:color="auto"/>
              <w:left w:val="outset" w:sz="6" w:space="0" w:color="auto"/>
              <w:bottom w:val="outset" w:sz="6" w:space="0" w:color="auto"/>
              <w:right w:val="outset" w:sz="6" w:space="0" w:color="auto"/>
            </w:tcBorders>
          </w:tcPr>
          <w:p w14:paraId="123ABDDF" w14:textId="77777777" w:rsidR="00B228FA" w:rsidRPr="00B228FA" w:rsidRDefault="00B228FA" w:rsidP="00B228FA">
            <w:pPr>
              <w:rPr>
                <w:sz w:val="20"/>
                <w:szCs w:val="20"/>
                <w:lang w:val="uk-UA"/>
              </w:rPr>
            </w:pPr>
            <w:r w:rsidRPr="00B228FA">
              <w:rPr>
                <w:sz w:val="20"/>
                <w:szCs w:val="20"/>
                <w:lang w:val="uk-UA"/>
              </w:rPr>
              <w:t xml:space="preserve">Повноваження Голова Ради директорів </w:t>
            </w:r>
            <w:proofErr w:type="spellStart"/>
            <w:r w:rsidRPr="00B228FA">
              <w:rPr>
                <w:sz w:val="20"/>
                <w:szCs w:val="20"/>
                <w:lang w:val="uk-UA"/>
              </w:rPr>
              <w:t>Печаєв</w:t>
            </w:r>
            <w:proofErr w:type="spellEnd"/>
            <w:r w:rsidRPr="00B228FA">
              <w:rPr>
                <w:sz w:val="20"/>
                <w:szCs w:val="20"/>
                <w:lang w:val="uk-UA"/>
              </w:rPr>
              <w:t xml:space="preserve"> Валерій Костянтинович припинено 28.04.2026 р.(дата вчинення дії 28.04.2026р.)</w:t>
            </w:r>
          </w:p>
          <w:p w14:paraId="7292C3E3" w14:textId="77777777" w:rsidR="00B228FA" w:rsidRPr="00B228FA" w:rsidRDefault="00B228FA" w:rsidP="00B228FA">
            <w:pPr>
              <w:rPr>
                <w:sz w:val="20"/>
                <w:szCs w:val="20"/>
                <w:lang w:val="uk-UA"/>
              </w:rPr>
            </w:pPr>
            <w:r w:rsidRPr="00B228FA">
              <w:rPr>
                <w:sz w:val="20"/>
                <w:szCs w:val="20"/>
                <w:lang w:val="uk-UA"/>
              </w:rPr>
              <w:t xml:space="preserve"> Володіє часткою в статутному капіталі емітента 38.75000%.</w:t>
            </w:r>
          </w:p>
          <w:p w14:paraId="0371DE4B" w14:textId="77777777" w:rsidR="00B228FA" w:rsidRPr="00B228FA" w:rsidRDefault="00B228FA" w:rsidP="00B228FA">
            <w:pPr>
              <w:rPr>
                <w:sz w:val="20"/>
                <w:szCs w:val="20"/>
                <w:lang w:val="uk-UA"/>
              </w:rPr>
            </w:pPr>
            <w:r w:rsidRPr="00B228FA">
              <w:rPr>
                <w:sz w:val="20"/>
                <w:szCs w:val="20"/>
                <w:lang w:val="uk-UA"/>
              </w:rPr>
              <w:t xml:space="preserve"> Непогашеної судимості за корисливі та посадові злочини немає.</w:t>
            </w:r>
          </w:p>
          <w:p w14:paraId="42699C6B" w14:textId="77777777" w:rsidR="00B228FA" w:rsidRPr="00B228FA" w:rsidRDefault="00B228FA" w:rsidP="00B228FA">
            <w:pPr>
              <w:rPr>
                <w:sz w:val="20"/>
                <w:szCs w:val="20"/>
                <w:lang w:val="uk-UA"/>
              </w:rPr>
            </w:pPr>
            <w:r w:rsidRPr="00B228FA">
              <w:rPr>
                <w:sz w:val="20"/>
                <w:szCs w:val="20"/>
                <w:lang w:val="uk-UA"/>
              </w:rPr>
              <w:t xml:space="preserve"> </w:t>
            </w:r>
            <w:proofErr w:type="spellStart"/>
            <w:r w:rsidRPr="00B228FA">
              <w:rPr>
                <w:sz w:val="20"/>
                <w:szCs w:val="20"/>
                <w:lang w:val="uk-UA"/>
              </w:rPr>
              <w:t>Cтрок</w:t>
            </w:r>
            <w:proofErr w:type="spellEnd"/>
            <w:r w:rsidRPr="00B228FA">
              <w:rPr>
                <w:sz w:val="20"/>
                <w:szCs w:val="20"/>
                <w:lang w:val="uk-UA"/>
              </w:rPr>
              <w:t>, протягом якого особа перебувала на посаді - з 04.12.2023 р..</w:t>
            </w:r>
          </w:p>
          <w:p w14:paraId="68A27F0C" w14:textId="77777777" w:rsidR="00B228FA" w:rsidRPr="00B228FA" w:rsidRDefault="00B228FA" w:rsidP="00B228FA">
            <w:pPr>
              <w:rPr>
                <w:sz w:val="20"/>
                <w:szCs w:val="20"/>
                <w:lang w:val="uk-UA"/>
              </w:rPr>
            </w:pPr>
            <w:r w:rsidRPr="00B228FA">
              <w:rPr>
                <w:sz w:val="20"/>
                <w:szCs w:val="20"/>
                <w:lang w:val="uk-UA"/>
              </w:rPr>
              <w:t xml:space="preserve"> Рішення прийнято Дистанційні річні (чергові) Загальні збори акціонерів Товариства ( протокол від 28.04.2026р  ).</w:t>
            </w:r>
          </w:p>
          <w:p w14:paraId="3CF0E8D2" w14:textId="77777777" w:rsidR="00B228FA" w:rsidRPr="00B228FA" w:rsidRDefault="00B228FA" w:rsidP="00B228FA">
            <w:pPr>
              <w:rPr>
                <w:sz w:val="20"/>
                <w:szCs w:val="20"/>
                <w:lang w:val="uk-UA"/>
              </w:rPr>
            </w:pPr>
            <w:r w:rsidRPr="00B228FA">
              <w:rPr>
                <w:sz w:val="20"/>
                <w:szCs w:val="20"/>
                <w:lang w:val="uk-UA"/>
              </w:rPr>
              <w:t>Дата Загальних зборів (дата завершення голосування): 23.04.2026 року.</w:t>
            </w:r>
          </w:p>
          <w:p w14:paraId="012084A1" w14:textId="77777777" w:rsidR="00B228FA" w:rsidRPr="00B228FA" w:rsidRDefault="00B228FA" w:rsidP="00B228FA">
            <w:pPr>
              <w:rPr>
                <w:sz w:val="20"/>
                <w:szCs w:val="20"/>
                <w:lang w:val="uk-UA"/>
              </w:rPr>
            </w:pPr>
          </w:p>
        </w:tc>
      </w:tr>
      <w:tr w:rsidR="00B228FA" w:rsidRPr="00B228FA" w14:paraId="2A3ADBA4" w14:textId="77777777" w:rsidTr="00B60CA0">
        <w:tc>
          <w:tcPr>
            <w:tcW w:w="570" w:type="pct"/>
            <w:tcBorders>
              <w:top w:val="outset" w:sz="6" w:space="0" w:color="auto"/>
              <w:left w:val="outset" w:sz="6" w:space="0" w:color="auto"/>
              <w:bottom w:val="outset" w:sz="6" w:space="0" w:color="auto"/>
              <w:right w:val="outset" w:sz="6" w:space="0" w:color="auto"/>
            </w:tcBorders>
            <w:vAlign w:val="center"/>
          </w:tcPr>
          <w:p w14:paraId="4CE6372A" w14:textId="77777777" w:rsidR="00B228FA" w:rsidRPr="00B228FA" w:rsidRDefault="00B228FA" w:rsidP="00B228FA">
            <w:pPr>
              <w:jc w:val="center"/>
              <w:rPr>
                <w:sz w:val="20"/>
                <w:szCs w:val="20"/>
                <w:lang w:val="uk-UA"/>
              </w:rPr>
            </w:pPr>
            <w:r w:rsidRPr="00B228FA">
              <w:rPr>
                <w:sz w:val="20"/>
                <w:szCs w:val="20"/>
                <w:lang w:val="uk-UA"/>
              </w:rPr>
              <w:t>28.04.2026</w:t>
            </w:r>
          </w:p>
        </w:tc>
        <w:tc>
          <w:tcPr>
            <w:tcW w:w="631" w:type="pct"/>
            <w:tcBorders>
              <w:top w:val="outset" w:sz="6" w:space="0" w:color="auto"/>
              <w:left w:val="outset" w:sz="6" w:space="0" w:color="auto"/>
              <w:bottom w:val="outset" w:sz="6" w:space="0" w:color="auto"/>
              <w:right w:val="outset" w:sz="6" w:space="0" w:color="auto"/>
            </w:tcBorders>
            <w:vAlign w:val="center"/>
          </w:tcPr>
          <w:p w14:paraId="36DF2784" w14:textId="77777777" w:rsidR="00B228FA" w:rsidRPr="00B228FA" w:rsidRDefault="00B228FA" w:rsidP="00B228FA">
            <w:pPr>
              <w:jc w:val="center"/>
              <w:rPr>
                <w:sz w:val="20"/>
                <w:szCs w:val="20"/>
                <w:lang w:val="uk-UA"/>
              </w:rPr>
            </w:pPr>
            <w:r w:rsidRPr="00B228FA">
              <w:rPr>
                <w:sz w:val="20"/>
                <w:szCs w:val="20"/>
                <w:lang w:val="uk-UA"/>
              </w:rPr>
              <w:t>припинено повноваження</w:t>
            </w:r>
          </w:p>
        </w:tc>
        <w:tc>
          <w:tcPr>
            <w:tcW w:w="1312" w:type="pct"/>
            <w:tcBorders>
              <w:top w:val="outset" w:sz="6" w:space="0" w:color="auto"/>
              <w:left w:val="outset" w:sz="6" w:space="0" w:color="auto"/>
              <w:bottom w:val="outset" w:sz="6" w:space="0" w:color="auto"/>
              <w:right w:val="outset" w:sz="6" w:space="0" w:color="auto"/>
            </w:tcBorders>
            <w:vAlign w:val="center"/>
          </w:tcPr>
          <w:p w14:paraId="29FBC3F4" w14:textId="77777777" w:rsidR="00B228FA" w:rsidRPr="00B228FA" w:rsidRDefault="00B228FA" w:rsidP="00B228FA">
            <w:pPr>
              <w:jc w:val="center"/>
              <w:rPr>
                <w:sz w:val="20"/>
                <w:szCs w:val="20"/>
                <w:lang w:val="uk-UA"/>
              </w:rPr>
            </w:pPr>
            <w:r w:rsidRPr="00B228FA">
              <w:rPr>
                <w:sz w:val="20"/>
                <w:szCs w:val="20"/>
                <w:lang w:val="uk-UA"/>
              </w:rPr>
              <w:t>Невиконавчий член Ради директорів</w:t>
            </w:r>
          </w:p>
        </w:tc>
        <w:tc>
          <w:tcPr>
            <w:tcW w:w="1713" w:type="pct"/>
            <w:tcBorders>
              <w:top w:val="outset" w:sz="6" w:space="0" w:color="auto"/>
              <w:left w:val="outset" w:sz="6" w:space="0" w:color="auto"/>
              <w:bottom w:val="outset" w:sz="6" w:space="0" w:color="auto"/>
              <w:right w:val="outset" w:sz="6" w:space="0" w:color="auto"/>
            </w:tcBorders>
            <w:vAlign w:val="center"/>
          </w:tcPr>
          <w:p w14:paraId="3A9928AE" w14:textId="77777777" w:rsidR="00B228FA" w:rsidRPr="00B228FA" w:rsidRDefault="00B228FA" w:rsidP="00B228FA">
            <w:pPr>
              <w:jc w:val="center"/>
              <w:rPr>
                <w:sz w:val="20"/>
                <w:szCs w:val="20"/>
                <w:lang w:val="uk-UA"/>
              </w:rPr>
            </w:pPr>
            <w:r w:rsidRPr="00B228FA">
              <w:rPr>
                <w:sz w:val="20"/>
                <w:szCs w:val="20"/>
                <w:lang w:val="uk-UA"/>
              </w:rPr>
              <w:t>Мазурик Валентина Степанівна</w:t>
            </w:r>
          </w:p>
        </w:tc>
        <w:tc>
          <w:tcPr>
            <w:tcW w:w="774" w:type="pct"/>
            <w:tcBorders>
              <w:top w:val="outset" w:sz="6" w:space="0" w:color="auto"/>
              <w:left w:val="outset" w:sz="6" w:space="0" w:color="auto"/>
              <w:bottom w:val="outset" w:sz="6" w:space="0" w:color="auto"/>
              <w:right w:val="outset" w:sz="6" w:space="0" w:color="auto"/>
            </w:tcBorders>
            <w:vAlign w:val="center"/>
          </w:tcPr>
          <w:p w14:paraId="20BA682A" w14:textId="77777777" w:rsidR="00B228FA" w:rsidRPr="00B228FA" w:rsidRDefault="00B228FA" w:rsidP="00B228FA">
            <w:pPr>
              <w:jc w:val="center"/>
              <w:rPr>
                <w:sz w:val="20"/>
                <w:szCs w:val="20"/>
                <w:lang w:val="uk-UA"/>
              </w:rPr>
            </w:pPr>
            <w:r w:rsidRPr="00B228FA">
              <w:rPr>
                <w:sz w:val="20"/>
                <w:szCs w:val="20"/>
                <w:lang w:val="uk-UA"/>
              </w:rPr>
              <w:t>20.00000</w:t>
            </w:r>
          </w:p>
        </w:tc>
      </w:tr>
      <w:tr w:rsidR="00B228FA" w:rsidRPr="00B228FA" w14:paraId="03B4C9FB" w14:textId="77777777" w:rsidTr="00B60CA0">
        <w:tc>
          <w:tcPr>
            <w:tcW w:w="5000" w:type="pct"/>
            <w:gridSpan w:val="5"/>
            <w:tcBorders>
              <w:top w:val="outset" w:sz="6" w:space="0" w:color="auto"/>
              <w:left w:val="outset" w:sz="6" w:space="0" w:color="auto"/>
              <w:bottom w:val="outset" w:sz="6" w:space="0" w:color="auto"/>
              <w:right w:val="outset" w:sz="6" w:space="0" w:color="auto"/>
            </w:tcBorders>
            <w:vAlign w:val="center"/>
          </w:tcPr>
          <w:p w14:paraId="2F08E7E3" w14:textId="77777777" w:rsidR="00B228FA" w:rsidRPr="00B228FA" w:rsidRDefault="00B228FA" w:rsidP="00B228FA">
            <w:pPr>
              <w:rPr>
                <w:b/>
                <w:sz w:val="20"/>
                <w:szCs w:val="20"/>
                <w:lang w:val="uk-UA"/>
              </w:rPr>
            </w:pPr>
            <w:r w:rsidRPr="00B228FA">
              <w:rPr>
                <w:b/>
                <w:sz w:val="20"/>
                <w:szCs w:val="20"/>
                <w:lang w:val="uk-UA"/>
              </w:rPr>
              <w:t>Додаткова інформація, необхідна для повного і точного розкриття інформації про дію</w:t>
            </w:r>
          </w:p>
        </w:tc>
      </w:tr>
      <w:tr w:rsidR="00B228FA" w:rsidRPr="00B228FA" w14:paraId="3A70D71D" w14:textId="77777777" w:rsidTr="00B60CA0">
        <w:tc>
          <w:tcPr>
            <w:tcW w:w="5000" w:type="pct"/>
            <w:gridSpan w:val="5"/>
            <w:tcBorders>
              <w:top w:val="outset" w:sz="6" w:space="0" w:color="auto"/>
              <w:left w:val="outset" w:sz="6" w:space="0" w:color="auto"/>
              <w:bottom w:val="outset" w:sz="6" w:space="0" w:color="auto"/>
              <w:right w:val="outset" w:sz="6" w:space="0" w:color="auto"/>
            </w:tcBorders>
          </w:tcPr>
          <w:p w14:paraId="49B565D8" w14:textId="77777777" w:rsidR="00B228FA" w:rsidRPr="00B228FA" w:rsidRDefault="00B228FA" w:rsidP="00B228FA">
            <w:pPr>
              <w:rPr>
                <w:sz w:val="20"/>
                <w:szCs w:val="20"/>
                <w:lang w:val="uk-UA"/>
              </w:rPr>
            </w:pPr>
            <w:r w:rsidRPr="00B228FA">
              <w:rPr>
                <w:sz w:val="20"/>
                <w:szCs w:val="20"/>
                <w:lang w:val="uk-UA"/>
              </w:rPr>
              <w:t>Повноваження Невиконавчий член Ради директорів Мазурик Валентина Степанівна припинено 28.04.2026 р.(дата вчинення дії 28.04.2026р.)</w:t>
            </w:r>
          </w:p>
          <w:p w14:paraId="4F10EA22" w14:textId="77777777" w:rsidR="00B228FA" w:rsidRPr="00B228FA" w:rsidRDefault="00B228FA" w:rsidP="00B228FA">
            <w:pPr>
              <w:rPr>
                <w:sz w:val="20"/>
                <w:szCs w:val="20"/>
                <w:lang w:val="uk-UA"/>
              </w:rPr>
            </w:pPr>
            <w:r w:rsidRPr="00B228FA">
              <w:rPr>
                <w:sz w:val="20"/>
                <w:szCs w:val="20"/>
                <w:lang w:val="uk-UA"/>
              </w:rPr>
              <w:t xml:space="preserve"> Володіє часткою в статутному капіталі емітента 20.00000%.</w:t>
            </w:r>
          </w:p>
          <w:p w14:paraId="56F2EBF3" w14:textId="77777777" w:rsidR="00B228FA" w:rsidRPr="00B228FA" w:rsidRDefault="00B228FA" w:rsidP="00B228FA">
            <w:pPr>
              <w:rPr>
                <w:sz w:val="20"/>
                <w:szCs w:val="20"/>
                <w:lang w:val="uk-UA"/>
              </w:rPr>
            </w:pPr>
            <w:r w:rsidRPr="00B228FA">
              <w:rPr>
                <w:sz w:val="20"/>
                <w:szCs w:val="20"/>
                <w:lang w:val="uk-UA"/>
              </w:rPr>
              <w:t xml:space="preserve"> Непогашеної судимості за корисливі та посадові злочини немає.</w:t>
            </w:r>
          </w:p>
          <w:p w14:paraId="40529BB3" w14:textId="77777777" w:rsidR="00B228FA" w:rsidRPr="00B228FA" w:rsidRDefault="00B228FA" w:rsidP="00B228FA">
            <w:pPr>
              <w:rPr>
                <w:sz w:val="20"/>
                <w:szCs w:val="20"/>
                <w:lang w:val="uk-UA"/>
              </w:rPr>
            </w:pPr>
            <w:r w:rsidRPr="00B228FA">
              <w:rPr>
                <w:sz w:val="20"/>
                <w:szCs w:val="20"/>
                <w:lang w:val="uk-UA"/>
              </w:rPr>
              <w:t xml:space="preserve"> </w:t>
            </w:r>
            <w:proofErr w:type="spellStart"/>
            <w:r w:rsidRPr="00B228FA">
              <w:rPr>
                <w:sz w:val="20"/>
                <w:szCs w:val="20"/>
                <w:lang w:val="uk-UA"/>
              </w:rPr>
              <w:t>Cтрок</w:t>
            </w:r>
            <w:proofErr w:type="spellEnd"/>
            <w:r w:rsidRPr="00B228FA">
              <w:rPr>
                <w:sz w:val="20"/>
                <w:szCs w:val="20"/>
                <w:lang w:val="uk-UA"/>
              </w:rPr>
              <w:t>, протягом якого особа перебувала на посаді - з 04.12.2023 р..</w:t>
            </w:r>
          </w:p>
          <w:p w14:paraId="3C2BF460" w14:textId="77777777" w:rsidR="00B228FA" w:rsidRPr="00B228FA" w:rsidRDefault="00B228FA" w:rsidP="00B228FA">
            <w:pPr>
              <w:rPr>
                <w:sz w:val="20"/>
                <w:szCs w:val="20"/>
                <w:lang w:val="uk-UA"/>
              </w:rPr>
            </w:pPr>
            <w:r w:rsidRPr="00B228FA">
              <w:rPr>
                <w:sz w:val="20"/>
                <w:szCs w:val="20"/>
                <w:lang w:val="uk-UA"/>
              </w:rPr>
              <w:t xml:space="preserve"> Рішення прийнято Дистанційні річні (чергові) Загальні збори акціонерів Товариства ( протокол від 28.04.2026р  ).</w:t>
            </w:r>
          </w:p>
          <w:p w14:paraId="7D4AD240" w14:textId="77777777" w:rsidR="00B228FA" w:rsidRPr="00B228FA" w:rsidRDefault="00B228FA" w:rsidP="00B228FA">
            <w:pPr>
              <w:rPr>
                <w:sz w:val="20"/>
                <w:szCs w:val="20"/>
                <w:lang w:val="uk-UA"/>
              </w:rPr>
            </w:pPr>
            <w:r w:rsidRPr="00B228FA">
              <w:rPr>
                <w:sz w:val="20"/>
                <w:szCs w:val="20"/>
                <w:lang w:val="uk-UA"/>
              </w:rPr>
              <w:t xml:space="preserve"> Дата Загальних зборів (дата завершення голосування): 23.04.2026 року.</w:t>
            </w:r>
          </w:p>
        </w:tc>
      </w:tr>
      <w:tr w:rsidR="00B228FA" w:rsidRPr="00B228FA" w14:paraId="1881FA3E" w14:textId="77777777" w:rsidTr="00B60CA0">
        <w:tc>
          <w:tcPr>
            <w:tcW w:w="570" w:type="pct"/>
            <w:tcBorders>
              <w:top w:val="outset" w:sz="6" w:space="0" w:color="auto"/>
              <w:left w:val="outset" w:sz="6" w:space="0" w:color="auto"/>
              <w:bottom w:val="outset" w:sz="6" w:space="0" w:color="auto"/>
              <w:right w:val="outset" w:sz="6" w:space="0" w:color="auto"/>
            </w:tcBorders>
            <w:vAlign w:val="center"/>
          </w:tcPr>
          <w:p w14:paraId="15F942BD" w14:textId="77777777" w:rsidR="00B228FA" w:rsidRPr="00B228FA" w:rsidRDefault="00B228FA" w:rsidP="00B228FA">
            <w:pPr>
              <w:jc w:val="center"/>
              <w:rPr>
                <w:sz w:val="20"/>
                <w:szCs w:val="20"/>
                <w:lang w:val="uk-UA"/>
              </w:rPr>
            </w:pPr>
            <w:r w:rsidRPr="00B228FA">
              <w:rPr>
                <w:sz w:val="20"/>
                <w:szCs w:val="20"/>
                <w:lang w:val="uk-UA"/>
              </w:rPr>
              <w:t>28.04.2026</w:t>
            </w:r>
          </w:p>
        </w:tc>
        <w:tc>
          <w:tcPr>
            <w:tcW w:w="631" w:type="pct"/>
            <w:tcBorders>
              <w:top w:val="outset" w:sz="6" w:space="0" w:color="auto"/>
              <w:left w:val="outset" w:sz="6" w:space="0" w:color="auto"/>
              <w:bottom w:val="outset" w:sz="6" w:space="0" w:color="auto"/>
              <w:right w:val="outset" w:sz="6" w:space="0" w:color="auto"/>
            </w:tcBorders>
            <w:vAlign w:val="center"/>
          </w:tcPr>
          <w:p w14:paraId="1681FFEA" w14:textId="77777777" w:rsidR="00B228FA" w:rsidRPr="00B228FA" w:rsidRDefault="00B228FA" w:rsidP="00B228FA">
            <w:pPr>
              <w:jc w:val="center"/>
              <w:rPr>
                <w:sz w:val="20"/>
                <w:szCs w:val="20"/>
                <w:lang w:val="uk-UA"/>
              </w:rPr>
            </w:pPr>
            <w:r w:rsidRPr="00B228FA">
              <w:rPr>
                <w:sz w:val="20"/>
                <w:szCs w:val="20"/>
                <w:lang w:val="uk-UA"/>
              </w:rPr>
              <w:t>припинено повноваження</w:t>
            </w:r>
          </w:p>
        </w:tc>
        <w:tc>
          <w:tcPr>
            <w:tcW w:w="1312" w:type="pct"/>
            <w:tcBorders>
              <w:top w:val="outset" w:sz="6" w:space="0" w:color="auto"/>
              <w:left w:val="outset" w:sz="6" w:space="0" w:color="auto"/>
              <w:bottom w:val="outset" w:sz="6" w:space="0" w:color="auto"/>
              <w:right w:val="outset" w:sz="6" w:space="0" w:color="auto"/>
            </w:tcBorders>
            <w:vAlign w:val="center"/>
          </w:tcPr>
          <w:p w14:paraId="144370C7" w14:textId="77777777" w:rsidR="00B228FA" w:rsidRPr="00B228FA" w:rsidRDefault="00B228FA" w:rsidP="00B228FA">
            <w:pPr>
              <w:jc w:val="center"/>
              <w:rPr>
                <w:sz w:val="20"/>
                <w:szCs w:val="20"/>
                <w:lang w:val="uk-UA"/>
              </w:rPr>
            </w:pPr>
            <w:r w:rsidRPr="00B228FA">
              <w:rPr>
                <w:sz w:val="20"/>
                <w:szCs w:val="20"/>
                <w:lang w:val="uk-UA"/>
              </w:rPr>
              <w:t>Невиконавчий член Ради директорів</w:t>
            </w:r>
          </w:p>
        </w:tc>
        <w:tc>
          <w:tcPr>
            <w:tcW w:w="1713" w:type="pct"/>
            <w:tcBorders>
              <w:top w:val="outset" w:sz="6" w:space="0" w:color="auto"/>
              <w:left w:val="outset" w:sz="6" w:space="0" w:color="auto"/>
              <w:bottom w:val="outset" w:sz="6" w:space="0" w:color="auto"/>
              <w:right w:val="outset" w:sz="6" w:space="0" w:color="auto"/>
            </w:tcBorders>
            <w:vAlign w:val="center"/>
          </w:tcPr>
          <w:p w14:paraId="7A4A41AE" w14:textId="77777777" w:rsidR="00B228FA" w:rsidRPr="00B228FA" w:rsidRDefault="00B228FA" w:rsidP="00B228FA">
            <w:pPr>
              <w:jc w:val="center"/>
              <w:rPr>
                <w:sz w:val="20"/>
                <w:szCs w:val="20"/>
                <w:lang w:val="uk-UA"/>
              </w:rPr>
            </w:pPr>
            <w:proofErr w:type="spellStart"/>
            <w:r w:rsidRPr="00B228FA">
              <w:rPr>
                <w:sz w:val="20"/>
                <w:szCs w:val="20"/>
                <w:lang w:val="uk-UA"/>
              </w:rPr>
              <w:t>Радькіна</w:t>
            </w:r>
            <w:proofErr w:type="spellEnd"/>
            <w:r w:rsidRPr="00B228FA">
              <w:rPr>
                <w:sz w:val="20"/>
                <w:szCs w:val="20"/>
                <w:lang w:val="uk-UA"/>
              </w:rPr>
              <w:t xml:space="preserve"> Леся Григорівна</w:t>
            </w:r>
          </w:p>
        </w:tc>
        <w:tc>
          <w:tcPr>
            <w:tcW w:w="774" w:type="pct"/>
            <w:tcBorders>
              <w:top w:val="outset" w:sz="6" w:space="0" w:color="auto"/>
              <w:left w:val="outset" w:sz="6" w:space="0" w:color="auto"/>
              <w:bottom w:val="outset" w:sz="6" w:space="0" w:color="auto"/>
              <w:right w:val="outset" w:sz="6" w:space="0" w:color="auto"/>
            </w:tcBorders>
            <w:vAlign w:val="center"/>
          </w:tcPr>
          <w:p w14:paraId="0DC6A3AE" w14:textId="77777777" w:rsidR="00B228FA" w:rsidRPr="00B228FA" w:rsidRDefault="00B228FA" w:rsidP="00B228FA">
            <w:pPr>
              <w:jc w:val="center"/>
              <w:rPr>
                <w:sz w:val="20"/>
                <w:szCs w:val="20"/>
                <w:lang w:val="uk-UA"/>
              </w:rPr>
            </w:pPr>
            <w:r w:rsidRPr="00B228FA">
              <w:rPr>
                <w:sz w:val="20"/>
                <w:szCs w:val="20"/>
                <w:lang w:val="uk-UA"/>
              </w:rPr>
              <w:t>19.50000</w:t>
            </w:r>
          </w:p>
        </w:tc>
      </w:tr>
      <w:tr w:rsidR="00B228FA" w:rsidRPr="00B228FA" w14:paraId="71D8A517" w14:textId="77777777" w:rsidTr="00B60CA0">
        <w:tc>
          <w:tcPr>
            <w:tcW w:w="5000" w:type="pct"/>
            <w:gridSpan w:val="5"/>
            <w:tcBorders>
              <w:top w:val="outset" w:sz="6" w:space="0" w:color="auto"/>
              <w:left w:val="outset" w:sz="6" w:space="0" w:color="auto"/>
              <w:bottom w:val="outset" w:sz="6" w:space="0" w:color="auto"/>
              <w:right w:val="outset" w:sz="6" w:space="0" w:color="auto"/>
            </w:tcBorders>
            <w:vAlign w:val="center"/>
          </w:tcPr>
          <w:p w14:paraId="4D69E08F" w14:textId="77777777" w:rsidR="00B228FA" w:rsidRPr="00B228FA" w:rsidRDefault="00B228FA" w:rsidP="00B228FA">
            <w:pPr>
              <w:rPr>
                <w:b/>
                <w:sz w:val="20"/>
                <w:szCs w:val="20"/>
                <w:lang w:val="uk-UA"/>
              </w:rPr>
            </w:pPr>
            <w:r w:rsidRPr="00B228FA">
              <w:rPr>
                <w:b/>
                <w:sz w:val="20"/>
                <w:szCs w:val="20"/>
                <w:lang w:val="uk-UA"/>
              </w:rPr>
              <w:t>Додаткова інформація, необхідна для повного і точного розкриття інформації про дію</w:t>
            </w:r>
          </w:p>
        </w:tc>
      </w:tr>
      <w:tr w:rsidR="00B228FA" w:rsidRPr="00B228FA" w14:paraId="4E157B8F" w14:textId="77777777" w:rsidTr="00B60CA0">
        <w:tc>
          <w:tcPr>
            <w:tcW w:w="5000" w:type="pct"/>
            <w:gridSpan w:val="5"/>
            <w:tcBorders>
              <w:top w:val="outset" w:sz="6" w:space="0" w:color="auto"/>
              <w:left w:val="outset" w:sz="6" w:space="0" w:color="auto"/>
              <w:bottom w:val="outset" w:sz="6" w:space="0" w:color="auto"/>
              <w:right w:val="outset" w:sz="6" w:space="0" w:color="auto"/>
            </w:tcBorders>
          </w:tcPr>
          <w:p w14:paraId="1F4246B6" w14:textId="77777777" w:rsidR="00B228FA" w:rsidRPr="00B228FA" w:rsidRDefault="00B228FA" w:rsidP="00B228FA">
            <w:pPr>
              <w:rPr>
                <w:sz w:val="20"/>
                <w:szCs w:val="20"/>
                <w:lang w:val="uk-UA"/>
              </w:rPr>
            </w:pPr>
            <w:r w:rsidRPr="00B228FA">
              <w:rPr>
                <w:sz w:val="20"/>
                <w:szCs w:val="20"/>
                <w:lang w:val="uk-UA"/>
              </w:rPr>
              <w:t xml:space="preserve">Повноваження Невиконавчий член Ради директорів </w:t>
            </w:r>
            <w:proofErr w:type="spellStart"/>
            <w:r w:rsidRPr="00B228FA">
              <w:rPr>
                <w:sz w:val="20"/>
                <w:szCs w:val="20"/>
                <w:lang w:val="uk-UA"/>
              </w:rPr>
              <w:t>Радькіна</w:t>
            </w:r>
            <w:proofErr w:type="spellEnd"/>
            <w:r w:rsidRPr="00B228FA">
              <w:rPr>
                <w:sz w:val="20"/>
                <w:szCs w:val="20"/>
                <w:lang w:val="uk-UA"/>
              </w:rPr>
              <w:t xml:space="preserve"> Леся Григорівна припинено 28.04.2026 р.(дата вчинення дії 28.04.2026р.)</w:t>
            </w:r>
          </w:p>
          <w:p w14:paraId="4C9F8890" w14:textId="77777777" w:rsidR="00B228FA" w:rsidRPr="00B228FA" w:rsidRDefault="00B228FA" w:rsidP="00B228FA">
            <w:pPr>
              <w:rPr>
                <w:sz w:val="20"/>
                <w:szCs w:val="20"/>
                <w:lang w:val="uk-UA"/>
              </w:rPr>
            </w:pPr>
            <w:r w:rsidRPr="00B228FA">
              <w:rPr>
                <w:sz w:val="20"/>
                <w:szCs w:val="20"/>
                <w:lang w:val="uk-UA"/>
              </w:rPr>
              <w:t xml:space="preserve"> Володіє часткою в статутному капіталі емітента 19.50000%.</w:t>
            </w:r>
          </w:p>
          <w:p w14:paraId="1F46CAFD" w14:textId="77777777" w:rsidR="00B228FA" w:rsidRPr="00B228FA" w:rsidRDefault="00B228FA" w:rsidP="00B228FA">
            <w:pPr>
              <w:rPr>
                <w:sz w:val="20"/>
                <w:szCs w:val="20"/>
                <w:lang w:val="uk-UA"/>
              </w:rPr>
            </w:pPr>
            <w:r w:rsidRPr="00B228FA">
              <w:rPr>
                <w:sz w:val="20"/>
                <w:szCs w:val="20"/>
                <w:lang w:val="uk-UA"/>
              </w:rPr>
              <w:t xml:space="preserve"> Непогашеної судимості за корисливі та посадові злочини немає.</w:t>
            </w:r>
          </w:p>
          <w:p w14:paraId="79E61B1B" w14:textId="77777777" w:rsidR="00B228FA" w:rsidRPr="00B228FA" w:rsidRDefault="00B228FA" w:rsidP="00B228FA">
            <w:pPr>
              <w:rPr>
                <w:sz w:val="20"/>
                <w:szCs w:val="20"/>
                <w:lang w:val="uk-UA"/>
              </w:rPr>
            </w:pPr>
            <w:r w:rsidRPr="00B228FA">
              <w:rPr>
                <w:sz w:val="20"/>
                <w:szCs w:val="20"/>
                <w:lang w:val="uk-UA"/>
              </w:rPr>
              <w:t xml:space="preserve"> </w:t>
            </w:r>
            <w:proofErr w:type="spellStart"/>
            <w:r w:rsidRPr="00B228FA">
              <w:rPr>
                <w:sz w:val="20"/>
                <w:szCs w:val="20"/>
                <w:lang w:val="uk-UA"/>
              </w:rPr>
              <w:t>Cтрок</w:t>
            </w:r>
            <w:proofErr w:type="spellEnd"/>
            <w:r w:rsidRPr="00B228FA">
              <w:rPr>
                <w:sz w:val="20"/>
                <w:szCs w:val="20"/>
                <w:lang w:val="uk-UA"/>
              </w:rPr>
              <w:t>, протягом якого особа перебувала на посаді - з 04.12.2023 р..</w:t>
            </w:r>
          </w:p>
          <w:p w14:paraId="0BAADACA" w14:textId="77777777" w:rsidR="00B228FA" w:rsidRPr="00B228FA" w:rsidRDefault="00B228FA" w:rsidP="00B228FA">
            <w:pPr>
              <w:rPr>
                <w:sz w:val="20"/>
                <w:szCs w:val="20"/>
                <w:lang w:val="uk-UA"/>
              </w:rPr>
            </w:pPr>
            <w:r w:rsidRPr="00B228FA">
              <w:rPr>
                <w:sz w:val="20"/>
                <w:szCs w:val="20"/>
                <w:lang w:val="uk-UA"/>
              </w:rPr>
              <w:t xml:space="preserve"> Рішення прийнято Дистанційні річні (чергові) Загальні збори акціонерів Товариства ( протокол від 28.04.2026р  )..</w:t>
            </w:r>
          </w:p>
          <w:p w14:paraId="34983427" w14:textId="77777777" w:rsidR="00B228FA" w:rsidRPr="00B228FA" w:rsidRDefault="00B228FA" w:rsidP="00B228FA">
            <w:pPr>
              <w:rPr>
                <w:sz w:val="20"/>
                <w:szCs w:val="20"/>
                <w:lang w:val="uk-UA"/>
              </w:rPr>
            </w:pPr>
            <w:r w:rsidRPr="00B228FA">
              <w:rPr>
                <w:sz w:val="20"/>
                <w:szCs w:val="20"/>
                <w:lang w:val="uk-UA"/>
              </w:rPr>
              <w:lastRenderedPageBreak/>
              <w:t xml:space="preserve"> Дата Загальних зборів (дата завершення голосування): 23.04.2026 року.</w:t>
            </w:r>
          </w:p>
        </w:tc>
      </w:tr>
      <w:tr w:rsidR="00B228FA" w:rsidRPr="00B228FA" w14:paraId="1383C1D0" w14:textId="77777777" w:rsidTr="00B60CA0">
        <w:tc>
          <w:tcPr>
            <w:tcW w:w="570" w:type="pct"/>
            <w:tcBorders>
              <w:top w:val="outset" w:sz="6" w:space="0" w:color="auto"/>
              <w:left w:val="outset" w:sz="6" w:space="0" w:color="auto"/>
              <w:bottom w:val="outset" w:sz="6" w:space="0" w:color="auto"/>
              <w:right w:val="outset" w:sz="6" w:space="0" w:color="auto"/>
            </w:tcBorders>
            <w:vAlign w:val="center"/>
          </w:tcPr>
          <w:p w14:paraId="2931EA0D" w14:textId="77777777" w:rsidR="00B228FA" w:rsidRPr="00B228FA" w:rsidRDefault="00B228FA" w:rsidP="00B228FA">
            <w:pPr>
              <w:jc w:val="center"/>
              <w:rPr>
                <w:sz w:val="20"/>
                <w:szCs w:val="20"/>
                <w:lang w:val="uk-UA"/>
              </w:rPr>
            </w:pPr>
            <w:r w:rsidRPr="00B228FA">
              <w:rPr>
                <w:sz w:val="20"/>
                <w:szCs w:val="20"/>
                <w:lang w:val="uk-UA"/>
              </w:rPr>
              <w:lastRenderedPageBreak/>
              <w:t>28.04.2026</w:t>
            </w:r>
          </w:p>
        </w:tc>
        <w:tc>
          <w:tcPr>
            <w:tcW w:w="631" w:type="pct"/>
            <w:tcBorders>
              <w:top w:val="outset" w:sz="6" w:space="0" w:color="auto"/>
              <w:left w:val="outset" w:sz="6" w:space="0" w:color="auto"/>
              <w:bottom w:val="outset" w:sz="6" w:space="0" w:color="auto"/>
              <w:right w:val="outset" w:sz="6" w:space="0" w:color="auto"/>
            </w:tcBorders>
            <w:vAlign w:val="center"/>
          </w:tcPr>
          <w:p w14:paraId="7AECCB09" w14:textId="77777777" w:rsidR="00B228FA" w:rsidRPr="00B228FA" w:rsidRDefault="00B228FA" w:rsidP="00B228FA">
            <w:pPr>
              <w:jc w:val="center"/>
              <w:rPr>
                <w:sz w:val="20"/>
                <w:szCs w:val="20"/>
                <w:lang w:val="uk-UA"/>
              </w:rPr>
            </w:pPr>
            <w:r w:rsidRPr="00B228FA">
              <w:rPr>
                <w:sz w:val="20"/>
                <w:szCs w:val="20"/>
                <w:lang w:val="uk-UA"/>
              </w:rPr>
              <w:t>припинено повноваження</w:t>
            </w:r>
          </w:p>
        </w:tc>
        <w:tc>
          <w:tcPr>
            <w:tcW w:w="1312" w:type="pct"/>
            <w:tcBorders>
              <w:top w:val="outset" w:sz="6" w:space="0" w:color="auto"/>
              <w:left w:val="outset" w:sz="6" w:space="0" w:color="auto"/>
              <w:bottom w:val="outset" w:sz="6" w:space="0" w:color="auto"/>
              <w:right w:val="outset" w:sz="6" w:space="0" w:color="auto"/>
            </w:tcBorders>
            <w:vAlign w:val="center"/>
          </w:tcPr>
          <w:p w14:paraId="6936220F" w14:textId="77777777" w:rsidR="00B228FA" w:rsidRPr="00B228FA" w:rsidRDefault="00B228FA" w:rsidP="00B228FA">
            <w:pPr>
              <w:jc w:val="center"/>
              <w:rPr>
                <w:sz w:val="20"/>
                <w:szCs w:val="20"/>
                <w:lang w:val="uk-UA"/>
              </w:rPr>
            </w:pPr>
            <w:r w:rsidRPr="00B228FA">
              <w:rPr>
                <w:sz w:val="20"/>
                <w:szCs w:val="20"/>
                <w:lang w:val="uk-UA"/>
              </w:rPr>
              <w:t>Невиконавчий член Ради директорів</w:t>
            </w:r>
          </w:p>
        </w:tc>
        <w:tc>
          <w:tcPr>
            <w:tcW w:w="1713" w:type="pct"/>
            <w:tcBorders>
              <w:top w:val="outset" w:sz="6" w:space="0" w:color="auto"/>
              <w:left w:val="outset" w:sz="6" w:space="0" w:color="auto"/>
              <w:bottom w:val="outset" w:sz="6" w:space="0" w:color="auto"/>
              <w:right w:val="outset" w:sz="6" w:space="0" w:color="auto"/>
            </w:tcBorders>
            <w:vAlign w:val="center"/>
          </w:tcPr>
          <w:p w14:paraId="5CC59B26" w14:textId="77777777" w:rsidR="00B228FA" w:rsidRPr="00B228FA" w:rsidRDefault="00B228FA" w:rsidP="00B228FA">
            <w:pPr>
              <w:jc w:val="center"/>
              <w:rPr>
                <w:sz w:val="20"/>
                <w:szCs w:val="20"/>
                <w:lang w:val="uk-UA"/>
              </w:rPr>
            </w:pPr>
            <w:proofErr w:type="spellStart"/>
            <w:r w:rsidRPr="00B228FA">
              <w:rPr>
                <w:sz w:val="20"/>
                <w:szCs w:val="20"/>
                <w:lang w:val="uk-UA"/>
              </w:rPr>
              <w:t>Печаєва</w:t>
            </w:r>
            <w:proofErr w:type="spellEnd"/>
            <w:r w:rsidRPr="00B228FA">
              <w:rPr>
                <w:sz w:val="20"/>
                <w:szCs w:val="20"/>
                <w:lang w:val="uk-UA"/>
              </w:rPr>
              <w:t xml:space="preserve"> Світлана Іванівна</w:t>
            </w:r>
          </w:p>
        </w:tc>
        <w:tc>
          <w:tcPr>
            <w:tcW w:w="774" w:type="pct"/>
            <w:tcBorders>
              <w:top w:val="outset" w:sz="6" w:space="0" w:color="auto"/>
              <w:left w:val="outset" w:sz="6" w:space="0" w:color="auto"/>
              <w:bottom w:val="outset" w:sz="6" w:space="0" w:color="auto"/>
              <w:right w:val="outset" w:sz="6" w:space="0" w:color="auto"/>
            </w:tcBorders>
            <w:vAlign w:val="center"/>
          </w:tcPr>
          <w:p w14:paraId="23DDEAC1" w14:textId="77777777" w:rsidR="00B228FA" w:rsidRPr="00B228FA" w:rsidRDefault="00B228FA" w:rsidP="00B228FA">
            <w:pPr>
              <w:jc w:val="center"/>
              <w:rPr>
                <w:sz w:val="20"/>
                <w:szCs w:val="20"/>
                <w:lang w:val="uk-UA"/>
              </w:rPr>
            </w:pPr>
            <w:r w:rsidRPr="00B228FA">
              <w:rPr>
                <w:sz w:val="20"/>
                <w:szCs w:val="20"/>
                <w:lang w:val="uk-UA"/>
              </w:rPr>
              <w:t>4.00000</w:t>
            </w:r>
          </w:p>
        </w:tc>
      </w:tr>
      <w:tr w:rsidR="00B228FA" w:rsidRPr="00B228FA" w14:paraId="1369C46C" w14:textId="77777777" w:rsidTr="00B60CA0">
        <w:tc>
          <w:tcPr>
            <w:tcW w:w="5000" w:type="pct"/>
            <w:gridSpan w:val="5"/>
            <w:tcBorders>
              <w:top w:val="outset" w:sz="6" w:space="0" w:color="auto"/>
              <w:left w:val="outset" w:sz="6" w:space="0" w:color="auto"/>
              <w:bottom w:val="outset" w:sz="6" w:space="0" w:color="auto"/>
              <w:right w:val="outset" w:sz="6" w:space="0" w:color="auto"/>
            </w:tcBorders>
            <w:vAlign w:val="center"/>
          </w:tcPr>
          <w:p w14:paraId="40AEF7EB" w14:textId="77777777" w:rsidR="00B228FA" w:rsidRPr="00B228FA" w:rsidRDefault="00B228FA" w:rsidP="00B228FA">
            <w:pPr>
              <w:rPr>
                <w:b/>
                <w:sz w:val="20"/>
                <w:szCs w:val="20"/>
                <w:lang w:val="uk-UA"/>
              </w:rPr>
            </w:pPr>
            <w:r w:rsidRPr="00B228FA">
              <w:rPr>
                <w:b/>
                <w:sz w:val="20"/>
                <w:szCs w:val="20"/>
                <w:lang w:val="uk-UA"/>
              </w:rPr>
              <w:t>Додаткова інформація, необхідна для повного і точного розкриття інформації про дію</w:t>
            </w:r>
          </w:p>
        </w:tc>
      </w:tr>
      <w:tr w:rsidR="00B228FA" w:rsidRPr="00B228FA" w14:paraId="5A4457D5" w14:textId="77777777" w:rsidTr="00B60CA0">
        <w:tc>
          <w:tcPr>
            <w:tcW w:w="5000" w:type="pct"/>
            <w:gridSpan w:val="5"/>
            <w:tcBorders>
              <w:top w:val="outset" w:sz="6" w:space="0" w:color="auto"/>
              <w:left w:val="outset" w:sz="6" w:space="0" w:color="auto"/>
              <w:bottom w:val="outset" w:sz="6" w:space="0" w:color="auto"/>
              <w:right w:val="outset" w:sz="6" w:space="0" w:color="auto"/>
            </w:tcBorders>
          </w:tcPr>
          <w:p w14:paraId="5BA112BD" w14:textId="77777777" w:rsidR="00B228FA" w:rsidRPr="00B228FA" w:rsidRDefault="00B228FA" w:rsidP="00B228FA">
            <w:pPr>
              <w:rPr>
                <w:sz w:val="20"/>
                <w:szCs w:val="20"/>
                <w:lang w:val="uk-UA"/>
              </w:rPr>
            </w:pPr>
            <w:r w:rsidRPr="00B228FA">
              <w:rPr>
                <w:sz w:val="20"/>
                <w:szCs w:val="20"/>
                <w:lang w:val="uk-UA"/>
              </w:rPr>
              <w:t xml:space="preserve">Повноваження Невиконавчий член Ради директорів </w:t>
            </w:r>
            <w:proofErr w:type="spellStart"/>
            <w:r w:rsidRPr="00B228FA">
              <w:rPr>
                <w:sz w:val="20"/>
                <w:szCs w:val="20"/>
                <w:lang w:val="uk-UA"/>
              </w:rPr>
              <w:t>Печаєва</w:t>
            </w:r>
            <w:proofErr w:type="spellEnd"/>
            <w:r w:rsidRPr="00B228FA">
              <w:rPr>
                <w:sz w:val="20"/>
                <w:szCs w:val="20"/>
                <w:lang w:val="uk-UA"/>
              </w:rPr>
              <w:t xml:space="preserve"> Світлана Іванівна припинено 28.04.2026 р.(дата вчинення дії 28.04.2026р.)</w:t>
            </w:r>
          </w:p>
          <w:p w14:paraId="4D58BCA5" w14:textId="77777777" w:rsidR="00B228FA" w:rsidRPr="00B228FA" w:rsidRDefault="00B228FA" w:rsidP="00B228FA">
            <w:pPr>
              <w:rPr>
                <w:sz w:val="20"/>
                <w:szCs w:val="20"/>
                <w:lang w:val="uk-UA"/>
              </w:rPr>
            </w:pPr>
            <w:r w:rsidRPr="00B228FA">
              <w:rPr>
                <w:sz w:val="20"/>
                <w:szCs w:val="20"/>
                <w:lang w:val="uk-UA"/>
              </w:rPr>
              <w:t xml:space="preserve"> Володіє часткою в статутному капіталі емітента 4.00000%.</w:t>
            </w:r>
          </w:p>
          <w:p w14:paraId="6049D391" w14:textId="77777777" w:rsidR="00B228FA" w:rsidRPr="00B228FA" w:rsidRDefault="00B228FA" w:rsidP="00B228FA">
            <w:pPr>
              <w:rPr>
                <w:sz w:val="20"/>
                <w:szCs w:val="20"/>
                <w:lang w:val="uk-UA"/>
              </w:rPr>
            </w:pPr>
            <w:r w:rsidRPr="00B228FA">
              <w:rPr>
                <w:sz w:val="20"/>
                <w:szCs w:val="20"/>
                <w:lang w:val="uk-UA"/>
              </w:rPr>
              <w:t xml:space="preserve"> Непогашеної судимості за корисливі та посадові злочини немає.</w:t>
            </w:r>
          </w:p>
          <w:p w14:paraId="0B464269" w14:textId="77777777" w:rsidR="00B228FA" w:rsidRPr="00B228FA" w:rsidRDefault="00B228FA" w:rsidP="00B228FA">
            <w:pPr>
              <w:rPr>
                <w:sz w:val="20"/>
                <w:szCs w:val="20"/>
                <w:lang w:val="uk-UA"/>
              </w:rPr>
            </w:pPr>
            <w:r w:rsidRPr="00B228FA">
              <w:rPr>
                <w:sz w:val="20"/>
                <w:szCs w:val="20"/>
                <w:lang w:val="uk-UA"/>
              </w:rPr>
              <w:t xml:space="preserve"> </w:t>
            </w:r>
            <w:proofErr w:type="spellStart"/>
            <w:r w:rsidRPr="00B228FA">
              <w:rPr>
                <w:sz w:val="20"/>
                <w:szCs w:val="20"/>
                <w:lang w:val="uk-UA"/>
              </w:rPr>
              <w:t>Cтрок</w:t>
            </w:r>
            <w:proofErr w:type="spellEnd"/>
            <w:r w:rsidRPr="00B228FA">
              <w:rPr>
                <w:sz w:val="20"/>
                <w:szCs w:val="20"/>
                <w:lang w:val="uk-UA"/>
              </w:rPr>
              <w:t>, протягом якого особа перебувала на посаді - з 04.12.2023 р..</w:t>
            </w:r>
          </w:p>
          <w:p w14:paraId="216E7CBB" w14:textId="77777777" w:rsidR="00B228FA" w:rsidRPr="00B228FA" w:rsidRDefault="00B228FA" w:rsidP="00B228FA">
            <w:pPr>
              <w:rPr>
                <w:sz w:val="20"/>
                <w:szCs w:val="20"/>
                <w:lang w:val="uk-UA"/>
              </w:rPr>
            </w:pPr>
            <w:r w:rsidRPr="00B228FA">
              <w:rPr>
                <w:sz w:val="20"/>
                <w:szCs w:val="20"/>
                <w:lang w:val="uk-UA"/>
              </w:rPr>
              <w:t xml:space="preserve"> Рішення прийнято Дистанційні річні (чергові) Загальні збори акціонерів Товариства ( протокол від 28.04.2026р  ).</w:t>
            </w:r>
          </w:p>
          <w:p w14:paraId="26B3C975" w14:textId="77777777" w:rsidR="00B228FA" w:rsidRPr="00B228FA" w:rsidRDefault="00B228FA" w:rsidP="00B228FA">
            <w:pPr>
              <w:rPr>
                <w:sz w:val="20"/>
                <w:szCs w:val="20"/>
                <w:lang w:val="uk-UA"/>
              </w:rPr>
            </w:pPr>
            <w:r w:rsidRPr="00B228FA">
              <w:rPr>
                <w:sz w:val="20"/>
                <w:szCs w:val="20"/>
                <w:lang w:val="uk-UA"/>
              </w:rPr>
              <w:t>Дата Загальних зборів (дата завершення голосування): 23.04.2026 року.</w:t>
            </w:r>
          </w:p>
        </w:tc>
      </w:tr>
      <w:tr w:rsidR="00B228FA" w:rsidRPr="00B228FA" w14:paraId="5B693FDE" w14:textId="77777777" w:rsidTr="00B60CA0">
        <w:tc>
          <w:tcPr>
            <w:tcW w:w="570" w:type="pct"/>
            <w:tcBorders>
              <w:top w:val="outset" w:sz="6" w:space="0" w:color="auto"/>
              <w:left w:val="outset" w:sz="6" w:space="0" w:color="auto"/>
              <w:bottom w:val="outset" w:sz="6" w:space="0" w:color="auto"/>
              <w:right w:val="outset" w:sz="6" w:space="0" w:color="auto"/>
            </w:tcBorders>
            <w:vAlign w:val="center"/>
          </w:tcPr>
          <w:p w14:paraId="0AEA676A" w14:textId="77777777" w:rsidR="00B228FA" w:rsidRPr="00B228FA" w:rsidRDefault="00B228FA" w:rsidP="00B228FA">
            <w:pPr>
              <w:jc w:val="center"/>
              <w:rPr>
                <w:sz w:val="20"/>
                <w:szCs w:val="20"/>
                <w:lang w:val="uk-UA"/>
              </w:rPr>
            </w:pPr>
            <w:r w:rsidRPr="00B228FA">
              <w:rPr>
                <w:sz w:val="20"/>
                <w:szCs w:val="20"/>
                <w:lang w:val="uk-UA"/>
              </w:rPr>
              <w:t>28.04.2026</w:t>
            </w:r>
          </w:p>
        </w:tc>
        <w:tc>
          <w:tcPr>
            <w:tcW w:w="631" w:type="pct"/>
            <w:tcBorders>
              <w:top w:val="outset" w:sz="6" w:space="0" w:color="auto"/>
              <w:left w:val="outset" w:sz="6" w:space="0" w:color="auto"/>
              <w:bottom w:val="outset" w:sz="6" w:space="0" w:color="auto"/>
              <w:right w:val="outset" w:sz="6" w:space="0" w:color="auto"/>
            </w:tcBorders>
            <w:vAlign w:val="center"/>
          </w:tcPr>
          <w:p w14:paraId="5D8E0999" w14:textId="77777777" w:rsidR="00B228FA" w:rsidRPr="00B228FA" w:rsidRDefault="00B228FA" w:rsidP="00B228FA">
            <w:pPr>
              <w:jc w:val="center"/>
              <w:rPr>
                <w:sz w:val="20"/>
                <w:szCs w:val="20"/>
                <w:lang w:val="uk-UA"/>
              </w:rPr>
            </w:pPr>
            <w:r w:rsidRPr="00B228FA">
              <w:rPr>
                <w:sz w:val="20"/>
                <w:szCs w:val="20"/>
                <w:lang w:val="uk-UA"/>
              </w:rPr>
              <w:t>припинено повноваження</w:t>
            </w:r>
          </w:p>
        </w:tc>
        <w:tc>
          <w:tcPr>
            <w:tcW w:w="1312" w:type="pct"/>
            <w:tcBorders>
              <w:top w:val="outset" w:sz="6" w:space="0" w:color="auto"/>
              <w:left w:val="outset" w:sz="6" w:space="0" w:color="auto"/>
              <w:bottom w:val="outset" w:sz="6" w:space="0" w:color="auto"/>
              <w:right w:val="outset" w:sz="6" w:space="0" w:color="auto"/>
            </w:tcBorders>
            <w:vAlign w:val="center"/>
          </w:tcPr>
          <w:p w14:paraId="2D132659" w14:textId="77777777" w:rsidR="00B228FA" w:rsidRPr="00B228FA" w:rsidRDefault="00B228FA" w:rsidP="00B228FA">
            <w:pPr>
              <w:jc w:val="center"/>
              <w:rPr>
                <w:sz w:val="20"/>
                <w:szCs w:val="20"/>
                <w:lang w:val="uk-UA"/>
              </w:rPr>
            </w:pPr>
            <w:r w:rsidRPr="00B228FA">
              <w:rPr>
                <w:sz w:val="20"/>
                <w:szCs w:val="20"/>
                <w:lang w:val="uk-UA"/>
              </w:rPr>
              <w:t>Виконавчий член Ради директорів</w:t>
            </w:r>
          </w:p>
        </w:tc>
        <w:tc>
          <w:tcPr>
            <w:tcW w:w="1713" w:type="pct"/>
            <w:tcBorders>
              <w:top w:val="outset" w:sz="6" w:space="0" w:color="auto"/>
              <w:left w:val="outset" w:sz="6" w:space="0" w:color="auto"/>
              <w:bottom w:val="outset" w:sz="6" w:space="0" w:color="auto"/>
              <w:right w:val="outset" w:sz="6" w:space="0" w:color="auto"/>
            </w:tcBorders>
            <w:vAlign w:val="center"/>
          </w:tcPr>
          <w:p w14:paraId="52B2F029" w14:textId="77777777" w:rsidR="00B228FA" w:rsidRPr="00B228FA" w:rsidRDefault="00B228FA" w:rsidP="00B228FA">
            <w:pPr>
              <w:jc w:val="center"/>
              <w:rPr>
                <w:sz w:val="20"/>
                <w:szCs w:val="20"/>
                <w:lang w:val="uk-UA"/>
              </w:rPr>
            </w:pPr>
            <w:proofErr w:type="spellStart"/>
            <w:r w:rsidRPr="00B228FA">
              <w:rPr>
                <w:sz w:val="20"/>
                <w:szCs w:val="20"/>
                <w:lang w:val="uk-UA"/>
              </w:rPr>
              <w:t>Печаева</w:t>
            </w:r>
            <w:proofErr w:type="spellEnd"/>
            <w:r w:rsidRPr="00B228FA">
              <w:rPr>
                <w:sz w:val="20"/>
                <w:szCs w:val="20"/>
                <w:lang w:val="uk-UA"/>
              </w:rPr>
              <w:t xml:space="preserve"> Ольга Валеріївна</w:t>
            </w:r>
          </w:p>
        </w:tc>
        <w:tc>
          <w:tcPr>
            <w:tcW w:w="774" w:type="pct"/>
            <w:tcBorders>
              <w:top w:val="outset" w:sz="6" w:space="0" w:color="auto"/>
              <w:left w:val="outset" w:sz="6" w:space="0" w:color="auto"/>
              <w:bottom w:val="outset" w:sz="6" w:space="0" w:color="auto"/>
              <w:right w:val="outset" w:sz="6" w:space="0" w:color="auto"/>
            </w:tcBorders>
            <w:vAlign w:val="center"/>
          </w:tcPr>
          <w:p w14:paraId="35B427D7" w14:textId="77777777" w:rsidR="00B228FA" w:rsidRPr="00B228FA" w:rsidRDefault="00B228FA" w:rsidP="00B228FA">
            <w:pPr>
              <w:jc w:val="center"/>
              <w:rPr>
                <w:sz w:val="20"/>
                <w:szCs w:val="20"/>
                <w:lang w:val="uk-UA"/>
              </w:rPr>
            </w:pPr>
            <w:r w:rsidRPr="00B228FA">
              <w:rPr>
                <w:sz w:val="20"/>
                <w:szCs w:val="20"/>
                <w:lang w:val="uk-UA"/>
              </w:rPr>
              <w:t>3.50000</w:t>
            </w:r>
          </w:p>
        </w:tc>
      </w:tr>
      <w:tr w:rsidR="00B228FA" w:rsidRPr="00B228FA" w14:paraId="4CBC329E" w14:textId="77777777" w:rsidTr="00B60CA0">
        <w:tc>
          <w:tcPr>
            <w:tcW w:w="5000" w:type="pct"/>
            <w:gridSpan w:val="5"/>
            <w:tcBorders>
              <w:top w:val="outset" w:sz="6" w:space="0" w:color="auto"/>
              <w:left w:val="outset" w:sz="6" w:space="0" w:color="auto"/>
              <w:bottom w:val="outset" w:sz="6" w:space="0" w:color="auto"/>
              <w:right w:val="outset" w:sz="6" w:space="0" w:color="auto"/>
            </w:tcBorders>
            <w:vAlign w:val="center"/>
          </w:tcPr>
          <w:p w14:paraId="6FC3FC8A" w14:textId="77777777" w:rsidR="00B228FA" w:rsidRPr="00B228FA" w:rsidRDefault="00B228FA" w:rsidP="00B228FA">
            <w:pPr>
              <w:rPr>
                <w:b/>
                <w:sz w:val="20"/>
                <w:szCs w:val="20"/>
                <w:lang w:val="uk-UA"/>
              </w:rPr>
            </w:pPr>
            <w:r w:rsidRPr="00B228FA">
              <w:rPr>
                <w:b/>
                <w:sz w:val="20"/>
                <w:szCs w:val="20"/>
                <w:lang w:val="uk-UA"/>
              </w:rPr>
              <w:t>Додаткова інформація, необхідна для повного і точного розкриття інформації про дію</w:t>
            </w:r>
          </w:p>
        </w:tc>
      </w:tr>
      <w:tr w:rsidR="00B228FA" w:rsidRPr="00B228FA" w14:paraId="06549C1F" w14:textId="77777777" w:rsidTr="00B60CA0">
        <w:tc>
          <w:tcPr>
            <w:tcW w:w="5000" w:type="pct"/>
            <w:gridSpan w:val="5"/>
            <w:tcBorders>
              <w:top w:val="outset" w:sz="6" w:space="0" w:color="auto"/>
              <w:left w:val="outset" w:sz="6" w:space="0" w:color="auto"/>
              <w:bottom w:val="outset" w:sz="6" w:space="0" w:color="auto"/>
              <w:right w:val="outset" w:sz="6" w:space="0" w:color="auto"/>
            </w:tcBorders>
          </w:tcPr>
          <w:p w14:paraId="6AEEB43B" w14:textId="77777777" w:rsidR="00B228FA" w:rsidRPr="00B228FA" w:rsidRDefault="00B228FA" w:rsidP="00B228FA">
            <w:pPr>
              <w:rPr>
                <w:sz w:val="20"/>
                <w:szCs w:val="20"/>
                <w:lang w:val="uk-UA"/>
              </w:rPr>
            </w:pPr>
            <w:r w:rsidRPr="00B228FA">
              <w:rPr>
                <w:sz w:val="20"/>
                <w:szCs w:val="20"/>
                <w:lang w:val="uk-UA"/>
              </w:rPr>
              <w:t xml:space="preserve">Повноваження Виконавчий член Ради директорів </w:t>
            </w:r>
            <w:proofErr w:type="spellStart"/>
            <w:r w:rsidRPr="00B228FA">
              <w:rPr>
                <w:sz w:val="20"/>
                <w:szCs w:val="20"/>
                <w:lang w:val="uk-UA"/>
              </w:rPr>
              <w:t>Печаева</w:t>
            </w:r>
            <w:proofErr w:type="spellEnd"/>
            <w:r w:rsidRPr="00B228FA">
              <w:rPr>
                <w:sz w:val="20"/>
                <w:szCs w:val="20"/>
                <w:lang w:val="uk-UA"/>
              </w:rPr>
              <w:t xml:space="preserve"> Ольга Валеріївна припинено 28.04.2026 р.(дата вчинення дії 28.04.2026р.)</w:t>
            </w:r>
          </w:p>
          <w:p w14:paraId="62853DA8" w14:textId="77777777" w:rsidR="00B228FA" w:rsidRPr="00B228FA" w:rsidRDefault="00B228FA" w:rsidP="00B228FA">
            <w:pPr>
              <w:rPr>
                <w:sz w:val="20"/>
                <w:szCs w:val="20"/>
                <w:lang w:val="uk-UA"/>
              </w:rPr>
            </w:pPr>
            <w:r w:rsidRPr="00B228FA">
              <w:rPr>
                <w:sz w:val="20"/>
                <w:szCs w:val="20"/>
                <w:lang w:val="uk-UA"/>
              </w:rPr>
              <w:t xml:space="preserve"> Володіє часткою в статутному капіталі емітента 3.50000%.</w:t>
            </w:r>
          </w:p>
          <w:p w14:paraId="2C9B4A8C" w14:textId="77777777" w:rsidR="00B228FA" w:rsidRPr="00B228FA" w:rsidRDefault="00B228FA" w:rsidP="00B228FA">
            <w:pPr>
              <w:rPr>
                <w:sz w:val="20"/>
                <w:szCs w:val="20"/>
                <w:lang w:val="uk-UA"/>
              </w:rPr>
            </w:pPr>
            <w:r w:rsidRPr="00B228FA">
              <w:rPr>
                <w:sz w:val="20"/>
                <w:szCs w:val="20"/>
                <w:lang w:val="uk-UA"/>
              </w:rPr>
              <w:t xml:space="preserve"> Непогашеної судимості за корисливі та посадові злочини немає.</w:t>
            </w:r>
          </w:p>
          <w:p w14:paraId="5C87A1A4" w14:textId="77777777" w:rsidR="00B228FA" w:rsidRPr="00B228FA" w:rsidRDefault="00B228FA" w:rsidP="00B228FA">
            <w:pPr>
              <w:rPr>
                <w:sz w:val="20"/>
                <w:szCs w:val="20"/>
                <w:lang w:val="uk-UA"/>
              </w:rPr>
            </w:pPr>
            <w:r w:rsidRPr="00B228FA">
              <w:rPr>
                <w:sz w:val="20"/>
                <w:szCs w:val="20"/>
                <w:lang w:val="uk-UA"/>
              </w:rPr>
              <w:t xml:space="preserve"> </w:t>
            </w:r>
            <w:proofErr w:type="spellStart"/>
            <w:r w:rsidRPr="00B228FA">
              <w:rPr>
                <w:sz w:val="20"/>
                <w:szCs w:val="20"/>
                <w:lang w:val="uk-UA"/>
              </w:rPr>
              <w:t>Cтрок</w:t>
            </w:r>
            <w:proofErr w:type="spellEnd"/>
            <w:r w:rsidRPr="00B228FA">
              <w:rPr>
                <w:sz w:val="20"/>
                <w:szCs w:val="20"/>
                <w:lang w:val="uk-UA"/>
              </w:rPr>
              <w:t>, протягом якого особа перебувала на посаді - з 04.12.2023 р..</w:t>
            </w:r>
          </w:p>
          <w:p w14:paraId="5A51070A" w14:textId="77777777" w:rsidR="00B228FA" w:rsidRPr="00B228FA" w:rsidRDefault="00B228FA" w:rsidP="00B228FA">
            <w:pPr>
              <w:rPr>
                <w:sz w:val="20"/>
                <w:szCs w:val="20"/>
                <w:lang w:val="uk-UA"/>
              </w:rPr>
            </w:pPr>
            <w:r w:rsidRPr="00B228FA">
              <w:rPr>
                <w:sz w:val="20"/>
                <w:szCs w:val="20"/>
                <w:lang w:val="uk-UA"/>
              </w:rPr>
              <w:t xml:space="preserve"> Рішення прийнято Дистанційні річні (чергові) Загальні збори акціонерів Товариства ( протокол від 28.04.2026р.).</w:t>
            </w:r>
          </w:p>
          <w:p w14:paraId="7187EB23" w14:textId="77777777" w:rsidR="00B228FA" w:rsidRPr="00B228FA" w:rsidRDefault="00B228FA" w:rsidP="00B228FA">
            <w:pPr>
              <w:rPr>
                <w:sz w:val="20"/>
                <w:szCs w:val="20"/>
                <w:lang w:val="uk-UA"/>
              </w:rPr>
            </w:pPr>
            <w:r w:rsidRPr="00B228FA">
              <w:rPr>
                <w:sz w:val="20"/>
                <w:szCs w:val="20"/>
                <w:lang w:val="uk-UA"/>
              </w:rPr>
              <w:t xml:space="preserve"> Дата Загальних зборів (дата завершення голосування): 23.04.2026 року.</w:t>
            </w:r>
          </w:p>
        </w:tc>
      </w:tr>
      <w:tr w:rsidR="00B228FA" w:rsidRPr="00B228FA" w14:paraId="1E8943E1" w14:textId="77777777" w:rsidTr="00B60CA0">
        <w:tc>
          <w:tcPr>
            <w:tcW w:w="570" w:type="pct"/>
            <w:tcBorders>
              <w:top w:val="outset" w:sz="6" w:space="0" w:color="auto"/>
              <w:left w:val="outset" w:sz="6" w:space="0" w:color="auto"/>
              <w:bottom w:val="outset" w:sz="6" w:space="0" w:color="auto"/>
              <w:right w:val="outset" w:sz="6" w:space="0" w:color="auto"/>
            </w:tcBorders>
            <w:vAlign w:val="center"/>
          </w:tcPr>
          <w:p w14:paraId="76F61538" w14:textId="77777777" w:rsidR="00B228FA" w:rsidRPr="00B228FA" w:rsidRDefault="00B228FA" w:rsidP="00B228FA">
            <w:pPr>
              <w:jc w:val="center"/>
              <w:rPr>
                <w:sz w:val="20"/>
                <w:szCs w:val="20"/>
                <w:lang w:val="uk-UA"/>
              </w:rPr>
            </w:pPr>
            <w:r w:rsidRPr="00B228FA">
              <w:rPr>
                <w:sz w:val="20"/>
                <w:szCs w:val="20"/>
                <w:lang w:val="uk-UA"/>
              </w:rPr>
              <w:t>28.04.2026</w:t>
            </w:r>
          </w:p>
        </w:tc>
        <w:tc>
          <w:tcPr>
            <w:tcW w:w="631" w:type="pct"/>
            <w:tcBorders>
              <w:top w:val="outset" w:sz="6" w:space="0" w:color="auto"/>
              <w:left w:val="outset" w:sz="6" w:space="0" w:color="auto"/>
              <w:bottom w:val="outset" w:sz="6" w:space="0" w:color="auto"/>
              <w:right w:val="outset" w:sz="6" w:space="0" w:color="auto"/>
            </w:tcBorders>
            <w:vAlign w:val="center"/>
          </w:tcPr>
          <w:p w14:paraId="5998FBE1" w14:textId="77777777" w:rsidR="00B228FA" w:rsidRPr="00B228FA" w:rsidRDefault="00B228FA" w:rsidP="00B228FA">
            <w:pPr>
              <w:jc w:val="center"/>
              <w:rPr>
                <w:sz w:val="20"/>
                <w:szCs w:val="20"/>
                <w:lang w:val="uk-UA"/>
              </w:rPr>
            </w:pPr>
            <w:r w:rsidRPr="00B228FA">
              <w:rPr>
                <w:sz w:val="20"/>
                <w:szCs w:val="20"/>
                <w:lang w:val="uk-UA"/>
              </w:rPr>
              <w:t>припинено повноваження</w:t>
            </w:r>
          </w:p>
        </w:tc>
        <w:tc>
          <w:tcPr>
            <w:tcW w:w="1312" w:type="pct"/>
            <w:tcBorders>
              <w:top w:val="outset" w:sz="6" w:space="0" w:color="auto"/>
              <w:left w:val="outset" w:sz="6" w:space="0" w:color="auto"/>
              <w:bottom w:val="outset" w:sz="6" w:space="0" w:color="auto"/>
              <w:right w:val="outset" w:sz="6" w:space="0" w:color="auto"/>
            </w:tcBorders>
            <w:vAlign w:val="center"/>
          </w:tcPr>
          <w:p w14:paraId="5D03CE5D" w14:textId="77777777" w:rsidR="00B228FA" w:rsidRPr="00B228FA" w:rsidRDefault="00B228FA" w:rsidP="00B228FA">
            <w:pPr>
              <w:jc w:val="center"/>
              <w:rPr>
                <w:sz w:val="20"/>
                <w:szCs w:val="20"/>
                <w:lang w:val="uk-UA"/>
              </w:rPr>
            </w:pPr>
            <w:r w:rsidRPr="00B228FA">
              <w:rPr>
                <w:sz w:val="20"/>
                <w:szCs w:val="20"/>
                <w:lang w:val="uk-UA"/>
              </w:rPr>
              <w:t>Невиконавчий член Ради директорів</w:t>
            </w:r>
          </w:p>
        </w:tc>
        <w:tc>
          <w:tcPr>
            <w:tcW w:w="1713" w:type="pct"/>
            <w:tcBorders>
              <w:top w:val="outset" w:sz="6" w:space="0" w:color="auto"/>
              <w:left w:val="outset" w:sz="6" w:space="0" w:color="auto"/>
              <w:bottom w:val="outset" w:sz="6" w:space="0" w:color="auto"/>
              <w:right w:val="outset" w:sz="6" w:space="0" w:color="auto"/>
            </w:tcBorders>
            <w:vAlign w:val="center"/>
          </w:tcPr>
          <w:p w14:paraId="7610A7A3" w14:textId="77777777" w:rsidR="00B228FA" w:rsidRPr="00B228FA" w:rsidRDefault="00B228FA" w:rsidP="00B228FA">
            <w:pPr>
              <w:jc w:val="center"/>
              <w:rPr>
                <w:sz w:val="20"/>
                <w:szCs w:val="20"/>
                <w:lang w:val="uk-UA"/>
              </w:rPr>
            </w:pPr>
            <w:r w:rsidRPr="00B228FA">
              <w:rPr>
                <w:sz w:val="20"/>
                <w:szCs w:val="20"/>
                <w:lang w:val="uk-UA"/>
              </w:rPr>
              <w:t>Лазько Любов Іванівна</w:t>
            </w:r>
          </w:p>
        </w:tc>
        <w:tc>
          <w:tcPr>
            <w:tcW w:w="774" w:type="pct"/>
            <w:tcBorders>
              <w:top w:val="outset" w:sz="6" w:space="0" w:color="auto"/>
              <w:left w:val="outset" w:sz="6" w:space="0" w:color="auto"/>
              <w:bottom w:val="outset" w:sz="6" w:space="0" w:color="auto"/>
              <w:right w:val="outset" w:sz="6" w:space="0" w:color="auto"/>
            </w:tcBorders>
            <w:vAlign w:val="center"/>
          </w:tcPr>
          <w:p w14:paraId="77FC20F5" w14:textId="77777777" w:rsidR="00B228FA" w:rsidRPr="00B228FA" w:rsidRDefault="00B228FA" w:rsidP="00B228FA">
            <w:pPr>
              <w:jc w:val="center"/>
              <w:rPr>
                <w:sz w:val="20"/>
                <w:szCs w:val="20"/>
                <w:lang w:val="uk-UA"/>
              </w:rPr>
            </w:pPr>
            <w:r w:rsidRPr="00B228FA">
              <w:rPr>
                <w:sz w:val="20"/>
                <w:szCs w:val="20"/>
                <w:lang w:val="uk-UA"/>
              </w:rPr>
              <w:t>5.25000</w:t>
            </w:r>
          </w:p>
        </w:tc>
      </w:tr>
      <w:tr w:rsidR="00B228FA" w:rsidRPr="00B228FA" w14:paraId="2BA34E91" w14:textId="77777777" w:rsidTr="00B60CA0">
        <w:tc>
          <w:tcPr>
            <w:tcW w:w="5000" w:type="pct"/>
            <w:gridSpan w:val="5"/>
            <w:tcBorders>
              <w:top w:val="outset" w:sz="6" w:space="0" w:color="auto"/>
              <w:left w:val="outset" w:sz="6" w:space="0" w:color="auto"/>
              <w:bottom w:val="outset" w:sz="6" w:space="0" w:color="auto"/>
              <w:right w:val="outset" w:sz="6" w:space="0" w:color="auto"/>
            </w:tcBorders>
            <w:vAlign w:val="center"/>
          </w:tcPr>
          <w:p w14:paraId="12FDBF5F" w14:textId="77777777" w:rsidR="00B228FA" w:rsidRPr="00B228FA" w:rsidRDefault="00B228FA" w:rsidP="00B228FA">
            <w:pPr>
              <w:rPr>
                <w:b/>
                <w:sz w:val="20"/>
                <w:szCs w:val="20"/>
                <w:lang w:val="uk-UA"/>
              </w:rPr>
            </w:pPr>
            <w:r w:rsidRPr="00B228FA">
              <w:rPr>
                <w:b/>
                <w:sz w:val="20"/>
                <w:szCs w:val="20"/>
                <w:lang w:val="uk-UA"/>
              </w:rPr>
              <w:t>Додаткова інформація, необхідна для повного і точного розкриття інформації про дію</w:t>
            </w:r>
          </w:p>
        </w:tc>
      </w:tr>
      <w:tr w:rsidR="00B228FA" w:rsidRPr="00B228FA" w14:paraId="0BD534B3" w14:textId="77777777" w:rsidTr="00B60CA0">
        <w:tc>
          <w:tcPr>
            <w:tcW w:w="5000" w:type="pct"/>
            <w:gridSpan w:val="5"/>
            <w:tcBorders>
              <w:top w:val="outset" w:sz="6" w:space="0" w:color="auto"/>
              <w:left w:val="outset" w:sz="6" w:space="0" w:color="auto"/>
              <w:bottom w:val="outset" w:sz="6" w:space="0" w:color="auto"/>
              <w:right w:val="outset" w:sz="6" w:space="0" w:color="auto"/>
            </w:tcBorders>
          </w:tcPr>
          <w:p w14:paraId="3309ED37" w14:textId="77777777" w:rsidR="00B228FA" w:rsidRPr="00B228FA" w:rsidRDefault="00B228FA" w:rsidP="00B228FA">
            <w:pPr>
              <w:rPr>
                <w:sz w:val="20"/>
                <w:szCs w:val="20"/>
                <w:lang w:val="uk-UA"/>
              </w:rPr>
            </w:pPr>
            <w:r w:rsidRPr="00B228FA">
              <w:rPr>
                <w:sz w:val="20"/>
                <w:szCs w:val="20"/>
                <w:lang w:val="uk-UA"/>
              </w:rPr>
              <w:t>Повноваження Невиконавчий член Ради директорів Лазько Любов Іванівна припинено 28.04.2026 р.(дата вчинення дії 28.04.2026р.)</w:t>
            </w:r>
          </w:p>
          <w:p w14:paraId="1EDE16F9" w14:textId="77777777" w:rsidR="00B228FA" w:rsidRPr="00B228FA" w:rsidRDefault="00B228FA" w:rsidP="00B228FA">
            <w:pPr>
              <w:rPr>
                <w:sz w:val="20"/>
                <w:szCs w:val="20"/>
                <w:lang w:val="uk-UA"/>
              </w:rPr>
            </w:pPr>
            <w:r w:rsidRPr="00B228FA">
              <w:rPr>
                <w:sz w:val="20"/>
                <w:szCs w:val="20"/>
                <w:lang w:val="uk-UA"/>
              </w:rPr>
              <w:t xml:space="preserve"> Володіє часткою в статутному капіталі емітента 5.25000%.</w:t>
            </w:r>
          </w:p>
          <w:p w14:paraId="49240694" w14:textId="77777777" w:rsidR="00B228FA" w:rsidRPr="00B228FA" w:rsidRDefault="00B228FA" w:rsidP="00B228FA">
            <w:pPr>
              <w:rPr>
                <w:sz w:val="20"/>
                <w:szCs w:val="20"/>
                <w:lang w:val="uk-UA"/>
              </w:rPr>
            </w:pPr>
            <w:r w:rsidRPr="00B228FA">
              <w:rPr>
                <w:sz w:val="20"/>
                <w:szCs w:val="20"/>
                <w:lang w:val="uk-UA"/>
              </w:rPr>
              <w:t xml:space="preserve"> Непогашеної судимості за корисливі та посадові злочини немає.</w:t>
            </w:r>
          </w:p>
          <w:p w14:paraId="061D377B" w14:textId="77777777" w:rsidR="00B228FA" w:rsidRPr="00B228FA" w:rsidRDefault="00B228FA" w:rsidP="00B228FA">
            <w:pPr>
              <w:rPr>
                <w:sz w:val="20"/>
                <w:szCs w:val="20"/>
                <w:lang w:val="uk-UA"/>
              </w:rPr>
            </w:pPr>
            <w:r w:rsidRPr="00B228FA">
              <w:rPr>
                <w:sz w:val="20"/>
                <w:szCs w:val="20"/>
                <w:lang w:val="uk-UA"/>
              </w:rPr>
              <w:t xml:space="preserve"> </w:t>
            </w:r>
            <w:proofErr w:type="spellStart"/>
            <w:r w:rsidRPr="00B228FA">
              <w:rPr>
                <w:sz w:val="20"/>
                <w:szCs w:val="20"/>
                <w:lang w:val="uk-UA"/>
              </w:rPr>
              <w:t>Cтрок</w:t>
            </w:r>
            <w:proofErr w:type="spellEnd"/>
            <w:r w:rsidRPr="00B228FA">
              <w:rPr>
                <w:sz w:val="20"/>
                <w:szCs w:val="20"/>
                <w:lang w:val="uk-UA"/>
              </w:rPr>
              <w:t>, протягом якого особа перебувала на посаді - з 04.12.2023 р..</w:t>
            </w:r>
          </w:p>
          <w:p w14:paraId="29E629C0" w14:textId="77777777" w:rsidR="00B228FA" w:rsidRPr="00B228FA" w:rsidRDefault="00B228FA" w:rsidP="00B228FA">
            <w:pPr>
              <w:rPr>
                <w:sz w:val="20"/>
                <w:szCs w:val="20"/>
                <w:lang w:val="uk-UA"/>
              </w:rPr>
            </w:pPr>
            <w:r w:rsidRPr="00B228FA">
              <w:rPr>
                <w:sz w:val="20"/>
                <w:szCs w:val="20"/>
                <w:lang w:val="uk-UA"/>
              </w:rPr>
              <w:t xml:space="preserve"> Рішення прийнято Дистанційні річні (чергові) Загальні збори акціонерів Товариства ( протокол від 28.04.2026р  ).</w:t>
            </w:r>
          </w:p>
          <w:p w14:paraId="7DDC69D6" w14:textId="77777777" w:rsidR="00B228FA" w:rsidRPr="00B228FA" w:rsidRDefault="00B228FA" w:rsidP="00B228FA">
            <w:pPr>
              <w:rPr>
                <w:sz w:val="20"/>
                <w:szCs w:val="20"/>
                <w:lang w:val="uk-UA"/>
              </w:rPr>
            </w:pPr>
            <w:r w:rsidRPr="00B228FA">
              <w:rPr>
                <w:sz w:val="20"/>
                <w:szCs w:val="20"/>
                <w:lang w:val="uk-UA"/>
              </w:rPr>
              <w:t>Дата Загальних зборів (дата завершення голосування): 23.04.2026 року.</w:t>
            </w:r>
          </w:p>
        </w:tc>
      </w:tr>
      <w:tr w:rsidR="00B228FA" w:rsidRPr="00B228FA" w14:paraId="4FFBC427" w14:textId="77777777" w:rsidTr="00B60CA0">
        <w:tc>
          <w:tcPr>
            <w:tcW w:w="570" w:type="pct"/>
            <w:tcBorders>
              <w:top w:val="outset" w:sz="6" w:space="0" w:color="auto"/>
              <w:left w:val="outset" w:sz="6" w:space="0" w:color="auto"/>
              <w:bottom w:val="outset" w:sz="6" w:space="0" w:color="auto"/>
              <w:right w:val="outset" w:sz="6" w:space="0" w:color="auto"/>
            </w:tcBorders>
            <w:vAlign w:val="center"/>
          </w:tcPr>
          <w:p w14:paraId="0D53778B" w14:textId="77777777" w:rsidR="00B228FA" w:rsidRPr="00B228FA" w:rsidRDefault="00B228FA" w:rsidP="00B228FA">
            <w:pPr>
              <w:jc w:val="center"/>
              <w:rPr>
                <w:sz w:val="20"/>
                <w:szCs w:val="20"/>
                <w:lang w:val="uk-UA"/>
              </w:rPr>
            </w:pPr>
            <w:r w:rsidRPr="00B228FA">
              <w:rPr>
                <w:sz w:val="20"/>
                <w:szCs w:val="20"/>
                <w:lang w:val="uk-UA"/>
              </w:rPr>
              <w:t>28.04.2026</w:t>
            </w:r>
          </w:p>
        </w:tc>
        <w:tc>
          <w:tcPr>
            <w:tcW w:w="631" w:type="pct"/>
            <w:tcBorders>
              <w:top w:val="outset" w:sz="6" w:space="0" w:color="auto"/>
              <w:left w:val="outset" w:sz="6" w:space="0" w:color="auto"/>
              <w:bottom w:val="outset" w:sz="6" w:space="0" w:color="auto"/>
              <w:right w:val="outset" w:sz="6" w:space="0" w:color="auto"/>
            </w:tcBorders>
            <w:vAlign w:val="center"/>
          </w:tcPr>
          <w:p w14:paraId="561DD208" w14:textId="77777777" w:rsidR="00B228FA" w:rsidRPr="00B228FA" w:rsidRDefault="00B228FA" w:rsidP="00B228FA">
            <w:pPr>
              <w:jc w:val="center"/>
              <w:rPr>
                <w:sz w:val="20"/>
                <w:szCs w:val="20"/>
                <w:lang w:val="uk-UA"/>
              </w:rPr>
            </w:pPr>
            <w:r w:rsidRPr="00B228FA">
              <w:rPr>
                <w:sz w:val="20"/>
                <w:szCs w:val="20"/>
                <w:lang w:val="uk-UA"/>
              </w:rPr>
              <w:t>припинено повноваження</w:t>
            </w:r>
          </w:p>
        </w:tc>
        <w:tc>
          <w:tcPr>
            <w:tcW w:w="1312" w:type="pct"/>
            <w:tcBorders>
              <w:top w:val="outset" w:sz="6" w:space="0" w:color="auto"/>
              <w:left w:val="outset" w:sz="6" w:space="0" w:color="auto"/>
              <w:bottom w:val="outset" w:sz="6" w:space="0" w:color="auto"/>
              <w:right w:val="outset" w:sz="6" w:space="0" w:color="auto"/>
            </w:tcBorders>
            <w:vAlign w:val="center"/>
          </w:tcPr>
          <w:p w14:paraId="510F6222" w14:textId="77777777" w:rsidR="00B228FA" w:rsidRPr="00B228FA" w:rsidRDefault="00B228FA" w:rsidP="00B228FA">
            <w:pPr>
              <w:jc w:val="center"/>
              <w:rPr>
                <w:sz w:val="20"/>
                <w:szCs w:val="20"/>
                <w:lang w:val="uk-UA"/>
              </w:rPr>
            </w:pPr>
            <w:r w:rsidRPr="00B228FA">
              <w:rPr>
                <w:sz w:val="20"/>
                <w:szCs w:val="20"/>
                <w:lang w:val="uk-UA"/>
              </w:rPr>
              <w:t>Головний виконавчий директор</w:t>
            </w:r>
          </w:p>
        </w:tc>
        <w:tc>
          <w:tcPr>
            <w:tcW w:w="1713" w:type="pct"/>
            <w:tcBorders>
              <w:top w:val="outset" w:sz="6" w:space="0" w:color="auto"/>
              <w:left w:val="outset" w:sz="6" w:space="0" w:color="auto"/>
              <w:bottom w:val="outset" w:sz="6" w:space="0" w:color="auto"/>
              <w:right w:val="outset" w:sz="6" w:space="0" w:color="auto"/>
            </w:tcBorders>
            <w:vAlign w:val="center"/>
          </w:tcPr>
          <w:p w14:paraId="56349B66" w14:textId="77777777" w:rsidR="00B228FA" w:rsidRPr="00B228FA" w:rsidRDefault="00B228FA" w:rsidP="00B228FA">
            <w:pPr>
              <w:jc w:val="center"/>
              <w:rPr>
                <w:sz w:val="20"/>
                <w:szCs w:val="20"/>
                <w:lang w:val="uk-UA"/>
              </w:rPr>
            </w:pPr>
            <w:proofErr w:type="spellStart"/>
            <w:r w:rsidRPr="00B228FA">
              <w:rPr>
                <w:sz w:val="20"/>
                <w:szCs w:val="20"/>
                <w:lang w:val="uk-UA"/>
              </w:rPr>
              <w:t>Печаєва</w:t>
            </w:r>
            <w:proofErr w:type="spellEnd"/>
            <w:r w:rsidRPr="00B228FA">
              <w:rPr>
                <w:sz w:val="20"/>
                <w:szCs w:val="20"/>
                <w:lang w:val="uk-UA"/>
              </w:rPr>
              <w:t xml:space="preserve"> Тетяна Валеріївна</w:t>
            </w:r>
          </w:p>
        </w:tc>
        <w:tc>
          <w:tcPr>
            <w:tcW w:w="774" w:type="pct"/>
            <w:tcBorders>
              <w:top w:val="outset" w:sz="6" w:space="0" w:color="auto"/>
              <w:left w:val="outset" w:sz="6" w:space="0" w:color="auto"/>
              <w:bottom w:val="outset" w:sz="6" w:space="0" w:color="auto"/>
              <w:right w:val="outset" w:sz="6" w:space="0" w:color="auto"/>
            </w:tcBorders>
            <w:vAlign w:val="center"/>
          </w:tcPr>
          <w:p w14:paraId="3B3A8B38" w14:textId="77777777" w:rsidR="00B228FA" w:rsidRPr="00B228FA" w:rsidRDefault="00B228FA" w:rsidP="00B228FA">
            <w:pPr>
              <w:jc w:val="center"/>
              <w:rPr>
                <w:sz w:val="20"/>
                <w:szCs w:val="20"/>
                <w:lang w:val="uk-UA"/>
              </w:rPr>
            </w:pPr>
            <w:r w:rsidRPr="00B228FA">
              <w:rPr>
                <w:sz w:val="20"/>
                <w:szCs w:val="20"/>
                <w:lang w:val="uk-UA"/>
              </w:rPr>
              <w:t>7.50000</w:t>
            </w:r>
          </w:p>
        </w:tc>
      </w:tr>
      <w:tr w:rsidR="00B228FA" w:rsidRPr="00B228FA" w14:paraId="1DCD419C" w14:textId="77777777" w:rsidTr="00B60CA0">
        <w:tc>
          <w:tcPr>
            <w:tcW w:w="5000" w:type="pct"/>
            <w:gridSpan w:val="5"/>
            <w:tcBorders>
              <w:top w:val="outset" w:sz="6" w:space="0" w:color="auto"/>
              <w:left w:val="outset" w:sz="6" w:space="0" w:color="auto"/>
              <w:bottom w:val="outset" w:sz="6" w:space="0" w:color="auto"/>
              <w:right w:val="outset" w:sz="6" w:space="0" w:color="auto"/>
            </w:tcBorders>
            <w:vAlign w:val="center"/>
          </w:tcPr>
          <w:p w14:paraId="08A0D9B9" w14:textId="77777777" w:rsidR="00B228FA" w:rsidRPr="00B228FA" w:rsidRDefault="00B228FA" w:rsidP="00B228FA">
            <w:pPr>
              <w:rPr>
                <w:b/>
                <w:sz w:val="20"/>
                <w:szCs w:val="20"/>
                <w:lang w:val="uk-UA"/>
              </w:rPr>
            </w:pPr>
            <w:r w:rsidRPr="00B228FA">
              <w:rPr>
                <w:b/>
                <w:sz w:val="20"/>
                <w:szCs w:val="20"/>
                <w:lang w:val="uk-UA"/>
              </w:rPr>
              <w:t>Додаткова інформація, необхідна для повного і точного розкриття інформації про дію</w:t>
            </w:r>
          </w:p>
        </w:tc>
      </w:tr>
      <w:tr w:rsidR="00B228FA" w:rsidRPr="00B228FA" w14:paraId="367EC4C9" w14:textId="77777777" w:rsidTr="00B60CA0">
        <w:tc>
          <w:tcPr>
            <w:tcW w:w="5000" w:type="pct"/>
            <w:gridSpan w:val="5"/>
            <w:tcBorders>
              <w:top w:val="outset" w:sz="6" w:space="0" w:color="auto"/>
              <w:left w:val="outset" w:sz="6" w:space="0" w:color="auto"/>
              <w:bottom w:val="outset" w:sz="6" w:space="0" w:color="auto"/>
              <w:right w:val="outset" w:sz="6" w:space="0" w:color="auto"/>
            </w:tcBorders>
          </w:tcPr>
          <w:p w14:paraId="665AC860" w14:textId="77777777" w:rsidR="00B228FA" w:rsidRPr="00B228FA" w:rsidRDefault="00B228FA" w:rsidP="00B228FA">
            <w:pPr>
              <w:rPr>
                <w:sz w:val="20"/>
                <w:szCs w:val="20"/>
                <w:lang w:val="uk-UA"/>
              </w:rPr>
            </w:pPr>
            <w:r w:rsidRPr="00B228FA">
              <w:rPr>
                <w:sz w:val="20"/>
                <w:szCs w:val="20"/>
                <w:lang w:val="uk-UA"/>
              </w:rPr>
              <w:t xml:space="preserve">Повноваження Головний виконавчий директор </w:t>
            </w:r>
            <w:proofErr w:type="spellStart"/>
            <w:r w:rsidRPr="00B228FA">
              <w:rPr>
                <w:sz w:val="20"/>
                <w:szCs w:val="20"/>
                <w:lang w:val="uk-UA"/>
              </w:rPr>
              <w:t>Печаєва</w:t>
            </w:r>
            <w:proofErr w:type="spellEnd"/>
            <w:r w:rsidRPr="00B228FA">
              <w:rPr>
                <w:sz w:val="20"/>
                <w:szCs w:val="20"/>
                <w:lang w:val="uk-UA"/>
              </w:rPr>
              <w:t xml:space="preserve"> Тетяна Валеріївна припинено 28.04.2026 р.(дата вчинення дії 28.04.2026р.)</w:t>
            </w:r>
          </w:p>
          <w:p w14:paraId="43C5E863" w14:textId="77777777" w:rsidR="00B228FA" w:rsidRPr="00B228FA" w:rsidRDefault="00B228FA" w:rsidP="00B228FA">
            <w:pPr>
              <w:rPr>
                <w:sz w:val="20"/>
                <w:szCs w:val="20"/>
                <w:lang w:val="uk-UA"/>
              </w:rPr>
            </w:pPr>
            <w:r w:rsidRPr="00B228FA">
              <w:rPr>
                <w:sz w:val="20"/>
                <w:szCs w:val="20"/>
                <w:lang w:val="uk-UA"/>
              </w:rPr>
              <w:t xml:space="preserve"> Володіє часткою в статутному капіталі емітента 7.50000%.</w:t>
            </w:r>
          </w:p>
          <w:p w14:paraId="1A70EBD1" w14:textId="77777777" w:rsidR="00B228FA" w:rsidRPr="00B228FA" w:rsidRDefault="00B228FA" w:rsidP="00B228FA">
            <w:pPr>
              <w:rPr>
                <w:sz w:val="20"/>
                <w:szCs w:val="20"/>
                <w:lang w:val="uk-UA"/>
              </w:rPr>
            </w:pPr>
            <w:r w:rsidRPr="00B228FA">
              <w:rPr>
                <w:sz w:val="20"/>
                <w:szCs w:val="20"/>
                <w:lang w:val="uk-UA"/>
              </w:rPr>
              <w:t xml:space="preserve"> Непогашеної судимості за корисливі та посадові злочини немає.</w:t>
            </w:r>
          </w:p>
          <w:p w14:paraId="79138032" w14:textId="77777777" w:rsidR="00B228FA" w:rsidRPr="00B228FA" w:rsidRDefault="00B228FA" w:rsidP="00B228FA">
            <w:pPr>
              <w:rPr>
                <w:sz w:val="20"/>
                <w:szCs w:val="20"/>
                <w:lang w:val="uk-UA"/>
              </w:rPr>
            </w:pPr>
            <w:r w:rsidRPr="00B228FA">
              <w:rPr>
                <w:sz w:val="20"/>
                <w:szCs w:val="20"/>
                <w:lang w:val="uk-UA"/>
              </w:rPr>
              <w:t xml:space="preserve"> </w:t>
            </w:r>
            <w:proofErr w:type="spellStart"/>
            <w:r w:rsidRPr="00B228FA">
              <w:rPr>
                <w:sz w:val="20"/>
                <w:szCs w:val="20"/>
                <w:lang w:val="uk-UA"/>
              </w:rPr>
              <w:t>Cтрок</w:t>
            </w:r>
            <w:proofErr w:type="spellEnd"/>
            <w:r w:rsidRPr="00B228FA">
              <w:rPr>
                <w:sz w:val="20"/>
                <w:szCs w:val="20"/>
                <w:lang w:val="uk-UA"/>
              </w:rPr>
              <w:t>, протягом якого особа перебувала на посаді - з 11.12.2023.</w:t>
            </w:r>
          </w:p>
          <w:p w14:paraId="7C2A051B" w14:textId="77777777" w:rsidR="00B228FA" w:rsidRPr="00B228FA" w:rsidRDefault="00B228FA" w:rsidP="00B228FA">
            <w:pPr>
              <w:rPr>
                <w:sz w:val="20"/>
                <w:szCs w:val="20"/>
                <w:lang w:val="uk-UA"/>
              </w:rPr>
            </w:pPr>
            <w:r w:rsidRPr="00B228FA">
              <w:rPr>
                <w:sz w:val="20"/>
                <w:szCs w:val="20"/>
                <w:lang w:val="uk-UA"/>
              </w:rPr>
              <w:t xml:space="preserve"> Рішення прийнято Дистанційні річні (чергові) Загальні збори акціонерів Товариства ( протокол від 28.04.2026р  ).</w:t>
            </w:r>
          </w:p>
          <w:p w14:paraId="7312E241" w14:textId="77777777" w:rsidR="00B228FA" w:rsidRPr="00B228FA" w:rsidRDefault="00B228FA" w:rsidP="00B228FA">
            <w:pPr>
              <w:rPr>
                <w:sz w:val="20"/>
                <w:szCs w:val="20"/>
                <w:lang w:val="uk-UA"/>
              </w:rPr>
            </w:pPr>
            <w:r w:rsidRPr="00B228FA">
              <w:rPr>
                <w:sz w:val="20"/>
                <w:szCs w:val="20"/>
                <w:lang w:val="uk-UA"/>
              </w:rPr>
              <w:t>Дата Загальних зборів (дата завершення голосування): 23.04.2026 року.</w:t>
            </w:r>
          </w:p>
        </w:tc>
      </w:tr>
      <w:tr w:rsidR="00B228FA" w:rsidRPr="00B228FA" w14:paraId="513AF138" w14:textId="77777777" w:rsidTr="00B60CA0">
        <w:tc>
          <w:tcPr>
            <w:tcW w:w="570" w:type="pct"/>
            <w:tcBorders>
              <w:top w:val="outset" w:sz="6" w:space="0" w:color="auto"/>
              <w:left w:val="outset" w:sz="6" w:space="0" w:color="auto"/>
              <w:bottom w:val="outset" w:sz="6" w:space="0" w:color="auto"/>
              <w:right w:val="outset" w:sz="6" w:space="0" w:color="auto"/>
            </w:tcBorders>
            <w:vAlign w:val="center"/>
          </w:tcPr>
          <w:p w14:paraId="38501F86" w14:textId="77777777" w:rsidR="00B228FA" w:rsidRPr="00B228FA" w:rsidRDefault="00B228FA" w:rsidP="00B228FA">
            <w:pPr>
              <w:jc w:val="center"/>
              <w:rPr>
                <w:sz w:val="20"/>
                <w:szCs w:val="20"/>
                <w:lang w:val="uk-UA"/>
              </w:rPr>
            </w:pPr>
            <w:r w:rsidRPr="00B228FA">
              <w:rPr>
                <w:sz w:val="20"/>
                <w:szCs w:val="20"/>
                <w:lang w:val="uk-UA"/>
              </w:rPr>
              <w:t>28.04.2026</w:t>
            </w:r>
          </w:p>
        </w:tc>
        <w:tc>
          <w:tcPr>
            <w:tcW w:w="631" w:type="pct"/>
            <w:tcBorders>
              <w:top w:val="outset" w:sz="6" w:space="0" w:color="auto"/>
              <w:left w:val="outset" w:sz="6" w:space="0" w:color="auto"/>
              <w:bottom w:val="outset" w:sz="6" w:space="0" w:color="auto"/>
              <w:right w:val="outset" w:sz="6" w:space="0" w:color="auto"/>
            </w:tcBorders>
            <w:vAlign w:val="center"/>
          </w:tcPr>
          <w:p w14:paraId="74D61C9C" w14:textId="77777777" w:rsidR="00B228FA" w:rsidRPr="00B228FA" w:rsidRDefault="00B228FA" w:rsidP="00B228FA">
            <w:pPr>
              <w:jc w:val="center"/>
              <w:rPr>
                <w:sz w:val="20"/>
                <w:szCs w:val="20"/>
                <w:lang w:val="uk-UA"/>
              </w:rPr>
            </w:pPr>
            <w:r w:rsidRPr="00B228FA">
              <w:rPr>
                <w:sz w:val="20"/>
                <w:szCs w:val="20"/>
                <w:lang w:val="uk-UA"/>
              </w:rPr>
              <w:t>обрано</w:t>
            </w:r>
          </w:p>
        </w:tc>
        <w:tc>
          <w:tcPr>
            <w:tcW w:w="1312" w:type="pct"/>
            <w:tcBorders>
              <w:top w:val="outset" w:sz="6" w:space="0" w:color="auto"/>
              <w:left w:val="outset" w:sz="6" w:space="0" w:color="auto"/>
              <w:bottom w:val="outset" w:sz="6" w:space="0" w:color="auto"/>
              <w:right w:val="outset" w:sz="6" w:space="0" w:color="auto"/>
            </w:tcBorders>
            <w:vAlign w:val="center"/>
          </w:tcPr>
          <w:p w14:paraId="55149112" w14:textId="77777777" w:rsidR="00B228FA" w:rsidRPr="00B228FA" w:rsidRDefault="00B228FA" w:rsidP="00B228FA">
            <w:pPr>
              <w:jc w:val="center"/>
              <w:rPr>
                <w:sz w:val="20"/>
                <w:szCs w:val="20"/>
                <w:lang w:val="uk-UA"/>
              </w:rPr>
            </w:pPr>
            <w:r w:rsidRPr="00B228FA">
              <w:rPr>
                <w:sz w:val="20"/>
                <w:szCs w:val="20"/>
                <w:lang w:val="uk-UA"/>
              </w:rPr>
              <w:t>Голова Ради директорів (виконавчий член) Товариства</w:t>
            </w:r>
          </w:p>
        </w:tc>
        <w:tc>
          <w:tcPr>
            <w:tcW w:w="1713" w:type="pct"/>
            <w:tcBorders>
              <w:top w:val="outset" w:sz="6" w:space="0" w:color="auto"/>
              <w:left w:val="outset" w:sz="6" w:space="0" w:color="auto"/>
              <w:bottom w:val="outset" w:sz="6" w:space="0" w:color="auto"/>
              <w:right w:val="outset" w:sz="6" w:space="0" w:color="auto"/>
            </w:tcBorders>
            <w:vAlign w:val="center"/>
          </w:tcPr>
          <w:p w14:paraId="110E37E2" w14:textId="77777777" w:rsidR="00B228FA" w:rsidRPr="00B228FA" w:rsidRDefault="00B228FA" w:rsidP="00B228FA">
            <w:pPr>
              <w:jc w:val="center"/>
              <w:rPr>
                <w:sz w:val="20"/>
                <w:szCs w:val="20"/>
                <w:lang w:val="uk-UA"/>
              </w:rPr>
            </w:pPr>
            <w:proofErr w:type="spellStart"/>
            <w:r w:rsidRPr="00B228FA">
              <w:rPr>
                <w:sz w:val="20"/>
                <w:szCs w:val="20"/>
                <w:lang w:val="uk-UA"/>
              </w:rPr>
              <w:t>Печаєв</w:t>
            </w:r>
            <w:proofErr w:type="spellEnd"/>
            <w:r w:rsidRPr="00B228FA">
              <w:rPr>
                <w:sz w:val="20"/>
                <w:szCs w:val="20"/>
                <w:lang w:val="uk-UA"/>
              </w:rPr>
              <w:t xml:space="preserve"> Валерій Костянтинович</w:t>
            </w:r>
          </w:p>
        </w:tc>
        <w:tc>
          <w:tcPr>
            <w:tcW w:w="774" w:type="pct"/>
            <w:tcBorders>
              <w:top w:val="outset" w:sz="6" w:space="0" w:color="auto"/>
              <w:left w:val="outset" w:sz="6" w:space="0" w:color="auto"/>
              <w:bottom w:val="outset" w:sz="6" w:space="0" w:color="auto"/>
              <w:right w:val="outset" w:sz="6" w:space="0" w:color="auto"/>
            </w:tcBorders>
            <w:vAlign w:val="center"/>
          </w:tcPr>
          <w:p w14:paraId="6982927F" w14:textId="77777777" w:rsidR="00B228FA" w:rsidRPr="00B228FA" w:rsidRDefault="00B228FA" w:rsidP="00B228FA">
            <w:pPr>
              <w:jc w:val="center"/>
              <w:rPr>
                <w:sz w:val="20"/>
                <w:szCs w:val="20"/>
                <w:lang w:val="uk-UA"/>
              </w:rPr>
            </w:pPr>
            <w:r w:rsidRPr="00B228FA">
              <w:rPr>
                <w:sz w:val="20"/>
                <w:szCs w:val="20"/>
                <w:lang w:val="uk-UA"/>
              </w:rPr>
              <w:t>38.75000</w:t>
            </w:r>
          </w:p>
        </w:tc>
      </w:tr>
      <w:tr w:rsidR="00B228FA" w:rsidRPr="00B228FA" w14:paraId="36165A83" w14:textId="77777777" w:rsidTr="00B60CA0">
        <w:tc>
          <w:tcPr>
            <w:tcW w:w="5000" w:type="pct"/>
            <w:gridSpan w:val="5"/>
            <w:tcBorders>
              <w:top w:val="outset" w:sz="6" w:space="0" w:color="auto"/>
              <w:left w:val="outset" w:sz="6" w:space="0" w:color="auto"/>
              <w:bottom w:val="outset" w:sz="6" w:space="0" w:color="auto"/>
              <w:right w:val="outset" w:sz="6" w:space="0" w:color="auto"/>
            </w:tcBorders>
            <w:vAlign w:val="center"/>
          </w:tcPr>
          <w:p w14:paraId="5D44DE70" w14:textId="77777777" w:rsidR="00B228FA" w:rsidRPr="00B228FA" w:rsidRDefault="00B228FA" w:rsidP="00B228FA">
            <w:pPr>
              <w:rPr>
                <w:b/>
                <w:sz w:val="20"/>
                <w:szCs w:val="20"/>
                <w:lang w:val="uk-UA"/>
              </w:rPr>
            </w:pPr>
            <w:r w:rsidRPr="00B228FA">
              <w:rPr>
                <w:b/>
                <w:sz w:val="20"/>
                <w:szCs w:val="20"/>
                <w:lang w:val="uk-UA"/>
              </w:rPr>
              <w:t>Додаткова інформація, необхідна для повного і точного розкриття інформації про дію</w:t>
            </w:r>
          </w:p>
        </w:tc>
      </w:tr>
      <w:tr w:rsidR="00B228FA" w:rsidRPr="00B228FA" w14:paraId="68E2D4AF" w14:textId="77777777" w:rsidTr="00B60CA0">
        <w:tc>
          <w:tcPr>
            <w:tcW w:w="5000" w:type="pct"/>
            <w:gridSpan w:val="5"/>
            <w:tcBorders>
              <w:top w:val="outset" w:sz="6" w:space="0" w:color="auto"/>
              <w:left w:val="outset" w:sz="6" w:space="0" w:color="auto"/>
              <w:bottom w:val="outset" w:sz="6" w:space="0" w:color="auto"/>
              <w:right w:val="outset" w:sz="6" w:space="0" w:color="auto"/>
            </w:tcBorders>
          </w:tcPr>
          <w:p w14:paraId="129B15AE" w14:textId="77777777" w:rsidR="00B228FA" w:rsidRPr="00B228FA" w:rsidRDefault="00B228FA" w:rsidP="00B228FA">
            <w:pPr>
              <w:rPr>
                <w:sz w:val="20"/>
                <w:szCs w:val="20"/>
                <w:lang w:val="uk-UA"/>
              </w:rPr>
            </w:pPr>
            <w:r w:rsidRPr="00B228FA">
              <w:rPr>
                <w:sz w:val="20"/>
                <w:szCs w:val="20"/>
                <w:lang w:val="uk-UA"/>
              </w:rPr>
              <w:lastRenderedPageBreak/>
              <w:t xml:space="preserve">Голова Ради директорів (виконавчий член) Товариства </w:t>
            </w:r>
            <w:proofErr w:type="spellStart"/>
            <w:r w:rsidRPr="00B228FA">
              <w:rPr>
                <w:sz w:val="20"/>
                <w:szCs w:val="20"/>
                <w:lang w:val="uk-UA"/>
              </w:rPr>
              <w:t>Печаєв</w:t>
            </w:r>
            <w:proofErr w:type="spellEnd"/>
            <w:r w:rsidRPr="00B228FA">
              <w:rPr>
                <w:sz w:val="20"/>
                <w:szCs w:val="20"/>
                <w:lang w:val="uk-UA"/>
              </w:rPr>
              <w:t xml:space="preserve"> Валерій Костянтинович обрано 28.04.2026 р.(дата вчинення дії 28.04.2026р.)</w:t>
            </w:r>
          </w:p>
          <w:p w14:paraId="629B6FA1" w14:textId="77777777" w:rsidR="00B228FA" w:rsidRPr="00B228FA" w:rsidRDefault="00B228FA" w:rsidP="00B228FA">
            <w:pPr>
              <w:rPr>
                <w:sz w:val="20"/>
                <w:szCs w:val="20"/>
                <w:lang w:val="uk-UA"/>
              </w:rPr>
            </w:pPr>
            <w:r w:rsidRPr="00B228FA">
              <w:rPr>
                <w:sz w:val="20"/>
                <w:szCs w:val="20"/>
                <w:lang w:val="uk-UA"/>
              </w:rPr>
              <w:t xml:space="preserve"> Володіє часткою в статутному капіталі емітента 38.75000%.</w:t>
            </w:r>
          </w:p>
          <w:p w14:paraId="00164EE8" w14:textId="77777777" w:rsidR="00B228FA" w:rsidRPr="00B228FA" w:rsidRDefault="00B228FA" w:rsidP="00B228FA">
            <w:pPr>
              <w:rPr>
                <w:sz w:val="20"/>
                <w:szCs w:val="20"/>
                <w:lang w:val="uk-UA"/>
              </w:rPr>
            </w:pPr>
            <w:r w:rsidRPr="00B228FA">
              <w:rPr>
                <w:sz w:val="20"/>
                <w:szCs w:val="20"/>
                <w:lang w:val="uk-UA"/>
              </w:rPr>
              <w:t xml:space="preserve"> Непогашеної судимості за корисливі та посадові злочини немає.</w:t>
            </w:r>
          </w:p>
          <w:p w14:paraId="72DDBE78" w14:textId="77777777" w:rsidR="00B228FA" w:rsidRPr="00B228FA" w:rsidRDefault="00B228FA" w:rsidP="00B228FA">
            <w:pPr>
              <w:rPr>
                <w:sz w:val="20"/>
                <w:szCs w:val="20"/>
                <w:lang w:val="uk-UA"/>
              </w:rPr>
            </w:pPr>
            <w:r w:rsidRPr="00B228FA">
              <w:rPr>
                <w:sz w:val="20"/>
                <w:szCs w:val="20"/>
                <w:lang w:val="uk-UA"/>
              </w:rPr>
              <w:t xml:space="preserve"> </w:t>
            </w:r>
            <w:proofErr w:type="spellStart"/>
            <w:r w:rsidRPr="00B228FA">
              <w:rPr>
                <w:sz w:val="20"/>
                <w:szCs w:val="20"/>
                <w:lang w:val="uk-UA"/>
              </w:rPr>
              <w:t>Cтрок</w:t>
            </w:r>
            <w:proofErr w:type="spellEnd"/>
            <w:r w:rsidRPr="00B228FA">
              <w:rPr>
                <w:sz w:val="20"/>
                <w:szCs w:val="20"/>
                <w:lang w:val="uk-UA"/>
              </w:rPr>
              <w:t>, на який обрано особу - на 3 роки, інші посади, які обіймала ця особа за останні 5 років - Приватне акціонерне товариство "</w:t>
            </w:r>
            <w:proofErr w:type="spellStart"/>
            <w:r w:rsidRPr="00B228FA">
              <w:rPr>
                <w:sz w:val="20"/>
                <w:szCs w:val="20"/>
                <w:lang w:val="uk-UA"/>
              </w:rPr>
              <w:t>Лекхім</w:t>
            </w:r>
            <w:proofErr w:type="spellEnd"/>
            <w:r w:rsidRPr="00B228FA">
              <w:rPr>
                <w:sz w:val="20"/>
                <w:szCs w:val="20"/>
                <w:lang w:val="uk-UA"/>
              </w:rPr>
              <w:t>".Голова Правління</w:t>
            </w:r>
          </w:p>
          <w:p w14:paraId="3FE0F788" w14:textId="77777777" w:rsidR="00B228FA" w:rsidRPr="00B228FA" w:rsidRDefault="00B228FA" w:rsidP="00B228FA">
            <w:pPr>
              <w:rPr>
                <w:sz w:val="20"/>
                <w:szCs w:val="20"/>
                <w:lang w:val="uk-UA"/>
              </w:rPr>
            </w:pPr>
            <w:r w:rsidRPr="00B228FA">
              <w:rPr>
                <w:sz w:val="20"/>
                <w:szCs w:val="20"/>
                <w:lang w:val="uk-UA"/>
              </w:rPr>
              <w:t xml:space="preserve"> Рішення прийнято Дистанційні річні (чергові) Загальні збори акціонерів Товариства ( протокол від 28.04.2026р  ).</w:t>
            </w:r>
          </w:p>
          <w:p w14:paraId="34850049" w14:textId="77777777" w:rsidR="00B228FA" w:rsidRPr="00B228FA" w:rsidRDefault="00B228FA" w:rsidP="00B228FA">
            <w:pPr>
              <w:rPr>
                <w:sz w:val="20"/>
                <w:szCs w:val="20"/>
                <w:lang w:val="uk-UA"/>
              </w:rPr>
            </w:pPr>
            <w:r w:rsidRPr="00B228FA">
              <w:rPr>
                <w:sz w:val="20"/>
                <w:szCs w:val="20"/>
                <w:lang w:val="uk-UA"/>
              </w:rPr>
              <w:t xml:space="preserve"> Дата Загальних зборів (дата завершення голосування): 23.04.2026 року.</w:t>
            </w:r>
          </w:p>
          <w:p w14:paraId="6D68CF3A" w14:textId="77777777" w:rsidR="00B228FA" w:rsidRPr="00B228FA" w:rsidRDefault="00B228FA" w:rsidP="00B228FA">
            <w:pPr>
              <w:rPr>
                <w:sz w:val="20"/>
                <w:szCs w:val="20"/>
                <w:lang w:val="uk-UA"/>
              </w:rPr>
            </w:pPr>
            <w:r w:rsidRPr="00B228FA">
              <w:rPr>
                <w:sz w:val="20"/>
                <w:szCs w:val="20"/>
                <w:lang w:val="uk-UA"/>
              </w:rPr>
              <w:t>Посадова особа є акціонером,  не є  незалежним директором.</w:t>
            </w:r>
          </w:p>
        </w:tc>
      </w:tr>
      <w:tr w:rsidR="00B228FA" w:rsidRPr="00B228FA" w14:paraId="6B5C55DC" w14:textId="77777777" w:rsidTr="00B60CA0">
        <w:tc>
          <w:tcPr>
            <w:tcW w:w="570" w:type="pct"/>
            <w:tcBorders>
              <w:top w:val="outset" w:sz="6" w:space="0" w:color="auto"/>
              <w:left w:val="outset" w:sz="6" w:space="0" w:color="auto"/>
              <w:bottom w:val="outset" w:sz="6" w:space="0" w:color="auto"/>
              <w:right w:val="outset" w:sz="6" w:space="0" w:color="auto"/>
            </w:tcBorders>
            <w:vAlign w:val="center"/>
          </w:tcPr>
          <w:p w14:paraId="61063E13" w14:textId="77777777" w:rsidR="00B228FA" w:rsidRPr="00B228FA" w:rsidRDefault="00B228FA" w:rsidP="00B228FA">
            <w:pPr>
              <w:jc w:val="center"/>
              <w:rPr>
                <w:sz w:val="20"/>
                <w:szCs w:val="20"/>
                <w:lang w:val="uk-UA"/>
              </w:rPr>
            </w:pPr>
            <w:r w:rsidRPr="00B228FA">
              <w:rPr>
                <w:sz w:val="20"/>
                <w:szCs w:val="20"/>
                <w:lang w:val="uk-UA"/>
              </w:rPr>
              <w:t>28.04.2026</w:t>
            </w:r>
          </w:p>
        </w:tc>
        <w:tc>
          <w:tcPr>
            <w:tcW w:w="631" w:type="pct"/>
            <w:tcBorders>
              <w:top w:val="outset" w:sz="6" w:space="0" w:color="auto"/>
              <w:left w:val="outset" w:sz="6" w:space="0" w:color="auto"/>
              <w:bottom w:val="outset" w:sz="6" w:space="0" w:color="auto"/>
              <w:right w:val="outset" w:sz="6" w:space="0" w:color="auto"/>
            </w:tcBorders>
            <w:vAlign w:val="center"/>
          </w:tcPr>
          <w:p w14:paraId="47884C73" w14:textId="77777777" w:rsidR="00B228FA" w:rsidRPr="00B228FA" w:rsidRDefault="00B228FA" w:rsidP="00B228FA">
            <w:pPr>
              <w:jc w:val="center"/>
              <w:rPr>
                <w:sz w:val="20"/>
                <w:szCs w:val="20"/>
                <w:lang w:val="uk-UA"/>
              </w:rPr>
            </w:pPr>
            <w:r w:rsidRPr="00B228FA">
              <w:rPr>
                <w:sz w:val="20"/>
                <w:szCs w:val="20"/>
                <w:lang w:val="uk-UA"/>
              </w:rPr>
              <w:t>обрано</w:t>
            </w:r>
          </w:p>
        </w:tc>
        <w:tc>
          <w:tcPr>
            <w:tcW w:w="1312" w:type="pct"/>
            <w:tcBorders>
              <w:top w:val="outset" w:sz="6" w:space="0" w:color="auto"/>
              <w:left w:val="outset" w:sz="6" w:space="0" w:color="auto"/>
              <w:bottom w:val="outset" w:sz="6" w:space="0" w:color="auto"/>
              <w:right w:val="outset" w:sz="6" w:space="0" w:color="auto"/>
            </w:tcBorders>
            <w:vAlign w:val="center"/>
          </w:tcPr>
          <w:p w14:paraId="52E9A0AF" w14:textId="77777777" w:rsidR="00B228FA" w:rsidRPr="00B228FA" w:rsidRDefault="00B228FA" w:rsidP="00B228FA">
            <w:pPr>
              <w:jc w:val="center"/>
              <w:rPr>
                <w:sz w:val="20"/>
                <w:szCs w:val="20"/>
                <w:lang w:val="uk-UA"/>
              </w:rPr>
            </w:pPr>
            <w:r w:rsidRPr="00B228FA">
              <w:rPr>
                <w:sz w:val="20"/>
                <w:szCs w:val="20"/>
                <w:lang w:val="uk-UA"/>
              </w:rPr>
              <w:t>Головний директор виконавчий</w:t>
            </w:r>
          </w:p>
        </w:tc>
        <w:tc>
          <w:tcPr>
            <w:tcW w:w="1713" w:type="pct"/>
            <w:tcBorders>
              <w:top w:val="outset" w:sz="6" w:space="0" w:color="auto"/>
              <w:left w:val="outset" w:sz="6" w:space="0" w:color="auto"/>
              <w:bottom w:val="outset" w:sz="6" w:space="0" w:color="auto"/>
              <w:right w:val="outset" w:sz="6" w:space="0" w:color="auto"/>
            </w:tcBorders>
            <w:vAlign w:val="center"/>
          </w:tcPr>
          <w:p w14:paraId="67C6294C" w14:textId="77777777" w:rsidR="00B228FA" w:rsidRPr="00B228FA" w:rsidRDefault="00B228FA" w:rsidP="00B228FA">
            <w:pPr>
              <w:jc w:val="center"/>
              <w:rPr>
                <w:sz w:val="20"/>
                <w:szCs w:val="20"/>
                <w:lang w:val="uk-UA"/>
              </w:rPr>
            </w:pPr>
            <w:proofErr w:type="spellStart"/>
            <w:r w:rsidRPr="00B228FA">
              <w:rPr>
                <w:sz w:val="20"/>
                <w:szCs w:val="20"/>
                <w:lang w:val="uk-UA"/>
              </w:rPr>
              <w:t>Печаєва</w:t>
            </w:r>
            <w:proofErr w:type="spellEnd"/>
            <w:r w:rsidRPr="00B228FA">
              <w:rPr>
                <w:sz w:val="20"/>
                <w:szCs w:val="20"/>
                <w:lang w:val="uk-UA"/>
              </w:rPr>
              <w:t xml:space="preserve"> Тетяна Валеріївна</w:t>
            </w:r>
          </w:p>
        </w:tc>
        <w:tc>
          <w:tcPr>
            <w:tcW w:w="774" w:type="pct"/>
            <w:tcBorders>
              <w:top w:val="outset" w:sz="6" w:space="0" w:color="auto"/>
              <w:left w:val="outset" w:sz="6" w:space="0" w:color="auto"/>
              <w:bottom w:val="outset" w:sz="6" w:space="0" w:color="auto"/>
              <w:right w:val="outset" w:sz="6" w:space="0" w:color="auto"/>
            </w:tcBorders>
            <w:vAlign w:val="center"/>
          </w:tcPr>
          <w:p w14:paraId="382B2CA4" w14:textId="77777777" w:rsidR="00B228FA" w:rsidRPr="00B228FA" w:rsidRDefault="00B228FA" w:rsidP="00B228FA">
            <w:pPr>
              <w:jc w:val="center"/>
              <w:rPr>
                <w:sz w:val="20"/>
                <w:szCs w:val="20"/>
                <w:lang w:val="uk-UA"/>
              </w:rPr>
            </w:pPr>
            <w:r w:rsidRPr="00B228FA">
              <w:rPr>
                <w:sz w:val="20"/>
                <w:szCs w:val="20"/>
                <w:lang w:val="uk-UA"/>
              </w:rPr>
              <w:t>7.50000</w:t>
            </w:r>
          </w:p>
        </w:tc>
      </w:tr>
      <w:tr w:rsidR="00B228FA" w:rsidRPr="00B228FA" w14:paraId="2B425B80" w14:textId="77777777" w:rsidTr="00B60CA0">
        <w:tc>
          <w:tcPr>
            <w:tcW w:w="5000" w:type="pct"/>
            <w:gridSpan w:val="5"/>
            <w:tcBorders>
              <w:top w:val="outset" w:sz="6" w:space="0" w:color="auto"/>
              <w:left w:val="outset" w:sz="6" w:space="0" w:color="auto"/>
              <w:bottom w:val="outset" w:sz="6" w:space="0" w:color="auto"/>
              <w:right w:val="outset" w:sz="6" w:space="0" w:color="auto"/>
            </w:tcBorders>
            <w:vAlign w:val="center"/>
          </w:tcPr>
          <w:p w14:paraId="5056C14C" w14:textId="77777777" w:rsidR="00B228FA" w:rsidRPr="00B228FA" w:rsidRDefault="00B228FA" w:rsidP="00B228FA">
            <w:pPr>
              <w:rPr>
                <w:b/>
                <w:sz w:val="20"/>
                <w:szCs w:val="20"/>
                <w:lang w:val="uk-UA"/>
              </w:rPr>
            </w:pPr>
            <w:r w:rsidRPr="00B228FA">
              <w:rPr>
                <w:b/>
                <w:sz w:val="20"/>
                <w:szCs w:val="20"/>
                <w:lang w:val="uk-UA"/>
              </w:rPr>
              <w:t>Додаткова інформація, необхідна для повного і точного розкриття інформації про дію</w:t>
            </w:r>
          </w:p>
        </w:tc>
      </w:tr>
      <w:tr w:rsidR="00B228FA" w:rsidRPr="00B228FA" w14:paraId="7D6EF57B" w14:textId="77777777" w:rsidTr="00B60CA0">
        <w:tc>
          <w:tcPr>
            <w:tcW w:w="5000" w:type="pct"/>
            <w:gridSpan w:val="5"/>
            <w:tcBorders>
              <w:top w:val="outset" w:sz="6" w:space="0" w:color="auto"/>
              <w:left w:val="outset" w:sz="6" w:space="0" w:color="auto"/>
              <w:bottom w:val="outset" w:sz="6" w:space="0" w:color="auto"/>
              <w:right w:val="outset" w:sz="6" w:space="0" w:color="auto"/>
            </w:tcBorders>
          </w:tcPr>
          <w:p w14:paraId="2BBCFDA4" w14:textId="77777777" w:rsidR="00B228FA" w:rsidRPr="00B228FA" w:rsidRDefault="00B228FA" w:rsidP="00B228FA">
            <w:pPr>
              <w:rPr>
                <w:sz w:val="20"/>
                <w:szCs w:val="20"/>
                <w:lang w:val="uk-UA"/>
              </w:rPr>
            </w:pPr>
            <w:r w:rsidRPr="00B228FA">
              <w:rPr>
                <w:sz w:val="20"/>
                <w:szCs w:val="20"/>
                <w:lang w:val="uk-UA"/>
              </w:rPr>
              <w:t xml:space="preserve">Головний директор виконавчий  </w:t>
            </w:r>
            <w:proofErr w:type="spellStart"/>
            <w:r w:rsidRPr="00B228FA">
              <w:rPr>
                <w:sz w:val="20"/>
                <w:szCs w:val="20"/>
                <w:lang w:val="uk-UA"/>
              </w:rPr>
              <w:t>Печаєва</w:t>
            </w:r>
            <w:proofErr w:type="spellEnd"/>
            <w:r w:rsidRPr="00B228FA">
              <w:rPr>
                <w:sz w:val="20"/>
                <w:szCs w:val="20"/>
                <w:lang w:val="uk-UA"/>
              </w:rPr>
              <w:t xml:space="preserve"> Тетяна Валеріївна обрано 28.04.2026 р.(дата вчинення дії 28.04.2026р.)</w:t>
            </w:r>
          </w:p>
          <w:p w14:paraId="0C5B42A4" w14:textId="77777777" w:rsidR="00B228FA" w:rsidRPr="00B228FA" w:rsidRDefault="00B228FA" w:rsidP="00B228FA">
            <w:pPr>
              <w:rPr>
                <w:sz w:val="20"/>
                <w:szCs w:val="20"/>
                <w:lang w:val="uk-UA"/>
              </w:rPr>
            </w:pPr>
            <w:r w:rsidRPr="00B228FA">
              <w:rPr>
                <w:sz w:val="20"/>
                <w:szCs w:val="20"/>
                <w:lang w:val="uk-UA"/>
              </w:rPr>
              <w:t xml:space="preserve"> Володіє часткою в статутному капіталі емітента 7.50000%.</w:t>
            </w:r>
          </w:p>
          <w:p w14:paraId="24183AB0" w14:textId="77777777" w:rsidR="00B228FA" w:rsidRPr="00B228FA" w:rsidRDefault="00B228FA" w:rsidP="00B228FA">
            <w:pPr>
              <w:rPr>
                <w:sz w:val="20"/>
                <w:szCs w:val="20"/>
                <w:lang w:val="uk-UA"/>
              </w:rPr>
            </w:pPr>
            <w:r w:rsidRPr="00B228FA">
              <w:rPr>
                <w:sz w:val="20"/>
                <w:szCs w:val="20"/>
                <w:lang w:val="uk-UA"/>
              </w:rPr>
              <w:t xml:space="preserve"> Непогашеної судимості за корисливі та посадові злочини немає.</w:t>
            </w:r>
          </w:p>
          <w:p w14:paraId="509032C0" w14:textId="77777777" w:rsidR="00B228FA" w:rsidRPr="00B228FA" w:rsidRDefault="00B228FA" w:rsidP="00B228FA">
            <w:pPr>
              <w:rPr>
                <w:sz w:val="20"/>
                <w:szCs w:val="20"/>
                <w:lang w:val="uk-UA"/>
              </w:rPr>
            </w:pPr>
            <w:r w:rsidRPr="00B228FA">
              <w:rPr>
                <w:sz w:val="20"/>
                <w:szCs w:val="20"/>
                <w:lang w:val="uk-UA"/>
              </w:rPr>
              <w:t xml:space="preserve"> </w:t>
            </w:r>
            <w:proofErr w:type="spellStart"/>
            <w:r w:rsidRPr="00B228FA">
              <w:rPr>
                <w:sz w:val="20"/>
                <w:szCs w:val="20"/>
                <w:lang w:val="uk-UA"/>
              </w:rPr>
              <w:t>Cтрок</w:t>
            </w:r>
            <w:proofErr w:type="spellEnd"/>
            <w:r w:rsidRPr="00B228FA">
              <w:rPr>
                <w:sz w:val="20"/>
                <w:szCs w:val="20"/>
                <w:lang w:val="uk-UA"/>
              </w:rPr>
              <w:t>, на який обрано особу - на 3 роки, інші посади, які обіймала ця особа за останні 5 років - Приватне акціонерне товариство "</w:t>
            </w:r>
            <w:proofErr w:type="spellStart"/>
            <w:r w:rsidRPr="00B228FA">
              <w:rPr>
                <w:sz w:val="20"/>
                <w:szCs w:val="20"/>
                <w:lang w:val="uk-UA"/>
              </w:rPr>
              <w:t>Лекхім</w:t>
            </w:r>
            <w:proofErr w:type="spellEnd"/>
            <w:r w:rsidRPr="00B228FA">
              <w:rPr>
                <w:sz w:val="20"/>
                <w:szCs w:val="20"/>
                <w:lang w:val="uk-UA"/>
              </w:rPr>
              <w:t>",Заступник Голови правління - Генеральний директор..</w:t>
            </w:r>
          </w:p>
          <w:p w14:paraId="46F7CE29" w14:textId="77777777" w:rsidR="00B228FA" w:rsidRPr="00B228FA" w:rsidRDefault="00B228FA" w:rsidP="00B228FA">
            <w:pPr>
              <w:rPr>
                <w:sz w:val="20"/>
                <w:szCs w:val="20"/>
                <w:lang w:val="uk-UA"/>
              </w:rPr>
            </w:pPr>
            <w:r w:rsidRPr="00B228FA">
              <w:rPr>
                <w:sz w:val="20"/>
                <w:szCs w:val="20"/>
                <w:lang w:val="uk-UA"/>
              </w:rPr>
              <w:t xml:space="preserve"> Рішення прийнято Дистанційні річні (чергові) Загальні збори акціонерів Товариства ( протокол від 28.04.2026р  ).</w:t>
            </w:r>
          </w:p>
          <w:p w14:paraId="2BACCFA4" w14:textId="77777777" w:rsidR="00B228FA" w:rsidRPr="00B228FA" w:rsidRDefault="00B228FA" w:rsidP="00B228FA">
            <w:pPr>
              <w:rPr>
                <w:sz w:val="20"/>
                <w:szCs w:val="20"/>
                <w:lang w:val="uk-UA"/>
              </w:rPr>
            </w:pPr>
            <w:r w:rsidRPr="00B228FA">
              <w:rPr>
                <w:sz w:val="20"/>
                <w:szCs w:val="20"/>
                <w:lang w:val="uk-UA"/>
              </w:rPr>
              <w:t xml:space="preserve"> Дата Загальних зборів (дата завершення голосування): 23.04.2026 року.</w:t>
            </w:r>
          </w:p>
          <w:p w14:paraId="1FA68AC4" w14:textId="77777777" w:rsidR="00B228FA" w:rsidRPr="00B228FA" w:rsidRDefault="00B228FA" w:rsidP="00B228FA">
            <w:pPr>
              <w:rPr>
                <w:sz w:val="20"/>
                <w:szCs w:val="20"/>
                <w:lang w:val="uk-UA"/>
              </w:rPr>
            </w:pPr>
            <w:r w:rsidRPr="00B228FA">
              <w:rPr>
                <w:sz w:val="20"/>
                <w:szCs w:val="20"/>
                <w:lang w:val="uk-UA"/>
              </w:rPr>
              <w:t>Посадова особа є акціонером,  не є  незалежним директором.</w:t>
            </w:r>
          </w:p>
          <w:p w14:paraId="53263FEB" w14:textId="77777777" w:rsidR="00B228FA" w:rsidRPr="00B228FA" w:rsidRDefault="00B228FA" w:rsidP="00B228FA">
            <w:pPr>
              <w:rPr>
                <w:sz w:val="20"/>
                <w:szCs w:val="20"/>
                <w:lang w:val="uk-UA"/>
              </w:rPr>
            </w:pPr>
          </w:p>
        </w:tc>
      </w:tr>
      <w:tr w:rsidR="00B228FA" w:rsidRPr="00B228FA" w14:paraId="2D2466FB" w14:textId="77777777" w:rsidTr="00B60CA0">
        <w:tc>
          <w:tcPr>
            <w:tcW w:w="570" w:type="pct"/>
            <w:tcBorders>
              <w:top w:val="outset" w:sz="6" w:space="0" w:color="auto"/>
              <w:left w:val="outset" w:sz="6" w:space="0" w:color="auto"/>
              <w:bottom w:val="outset" w:sz="6" w:space="0" w:color="auto"/>
              <w:right w:val="outset" w:sz="6" w:space="0" w:color="auto"/>
            </w:tcBorders>
            <w:vAlign w:val="center"/>
          </w:tcPr>
          <w:p w14:paraId="24CC6B18" w14:textId="77777777" w:rsidR="00B228FA" w:rsidRPr="00B228FA" w:rsidRDefault="00B228FA" w:rsidP="00B228FA">
            <w:pPr>
              <w:jc w:val="center"/>
              <w:rPr>
                <w:sz w:val="20"/>
                <w:szCs w:val="20"/>
                <w:lang w:val="uk-UA"/>
              </w:rPr>
            </w:pPr>
            <w:r w:rsidRPr="00B228FA">
              <w:rPr>
                <w:sz w:val="20"/>
                <w:szCs w:val="20"/>
                <w:lang w:val="uk-UA"/>
              </w:rPr>
              <w:t>28.04.2026</w:t>
            </w:r>
          </w:p>
        </w:tc>
        <w:tc>
          <w:tcPr>
            <w:tcW w:w="631" w:type="pct"/>
            <w:tcBorders>
              <w:top w:val="outset" w:sz="6" w:space="0" w:color="auto"/>
              <w:left w:val="outset" w:sz="6" w:space="0" w:color="auto"/>
              <w:bottom w:val="outset" w:sz="6" w:space="0" w:color="auto"/>
              <w:right w:val="outset" w:sz="6" w:space="0" w:color="auto"/>
            </w:tcBorders>
            <w:vAlign w:val="center"/>
          </w:tcPr>
          <w:p w14:paraId="5135317D" w14:textId="77777777" w:rsidR="00B228FA" w:rsidRPr="00B228FA" w:rsidRDefault="00B228FA" w:rsidP="00B228FA">
            <w:pPr>
              <w:jc w:val="center"/>
              <w:rPr>
                <w:sz w:val="20"/>
                <w:szCs w:val="20"/>
                <w:lang w:val="uk-UA"/>
              </w:rPr>
            </w:pPr>
            <w:r w:rsidRPr="00B228FA">
              <w:rPr>
                <w:sz w:val="20"/>
                <w:szCs w:val="20"/>
                <w:lang w:val="uk-UA"/>
              </w:rPr>
              <w:t>обрано</w:t>
            </w:r>
          </w:p>
        </w:tc>
        <w:tc>
          <w:tcPr>
            <w:tcW w:w="1312" w:type="pct"/>
            <w:tcBorders>
              <w:top w:val="outset" w:sz="6" w:space="0" w:color="auto"/>
              <w:left w:val="outset" w:sz="6" w:space="0" w:color="auto"/>
              <w:bottom w:val="outset" w:sz="6" w:space="0" w:color="auto"/>
              <w:right w:val="outset" w:sz="6" w:space="0" w:color="auto"/>
            </w:tcBorders>
            <w:vAlign w:val="center"/>
          </w:tcPr>
          <w:p w14:paraId="00B863FA" w14:textId="77777777" w:rsidR="00B228FA" w:rsidRPr="00B228FA" w:rsidRDefault="00B228FA" w:rsidP="00B228FA">
            <w:pPr>
              <w:jc w:val="center"/>
              <w:rPr>
                <w:sz w:val="20"/>
                <w:szCs w:val="20"/>
                <w:lang w:val="uk-UA"/>
              </w:rPr>
            </w:pPr>
            <w:r w:rsidRPr="00B228FA">
              <w:rPr>
                <w:sz w:val="20"/>
                <w:szCs w:val="20"/>
                <w:lang w:val="uk-UA"/>
              </w:rPr>
              <w:t>Виконавчий член Ради директорів</w:t>
            </w:r>
          </w:p>
        </w:tc>
        <w:tc>
          <w:tcPr>
            <w:tcW w:w="1713" w:type="pct"/>
            <w:tcBorders>
              <w:top w:val="outset" w:sz="6" w:space="0" w:color="auto"/>
              <w:left w:val="outset" w:sz="6" w:space="0" w:color="auto"/>
              <w:bottom w:val="outset" w:sz="6" w:space="0" w:color="auto"/>
              <w:right w:val="outset" w:sz="6" w:space="0" w:color="auto"/>
            </w:tcBorders>
            <w:vAlign w:val="center"/>
          </w:tcPr>
          <w:p w14:paraId="3CE01FF3" w14:textId="77777777" w:rsidR="00B228FA" w:rsidRPr="00B228FA" w:rsidRDefault="00B228FA" w:rsidP="00B228FA">
            <w:pPr>
              <w:jc w:val="center"/>
              <w:rPr>
                <w:sz w:val="20"/>
                <w:szCs w:val="20"/>
                <w:lang w:val="uk-UA"/>
              </w:rPr>
            </w:pPr>
            <w:proofErr w:type="spellStart"/>
            <w:r w:rsidRPr="00B228FA">
              <w:rPr>
                <w:sz w:val="20"/>
                <w:szCs w:val="20"/>
                <w:lang w:val="uk-UA"/>
              </w:rPr>
              <w:t>Печаева</w:t>
            </w:r>
            <w:proofErr w:type="spellEnd"/>
            <w:r w:rsidRPr="00B228FA">
              <w:rPr>
                <w:sz w:val="20"/>
                <w:szCs w:val="20"/>
                <w:lang w:val="uk-UA"/>
              </w:rPr>
              <w:t xml:space="preserve"> Ольга Валеріївна</w:t>
            </w:r>
          </w:p>
        </w:tc>
        <w:tc>
          <w:tcPr>
            <w:tcW w:w="774" w:type="pct"/>
            <w:tcBorders>
              <w:top w:val="outset" w:sz="6" w:space="0" w:color="auto"/>
              <w:left w:val="outset" w:sz="6" w:space="0" w:color="auto"/>
              <w:bottom w:val="outset" w:sz="6" w:space="0" w:color="auto"/>
              <w:right w:val="outset" w:sz="6" w:space="0" w:color="auto"/>
            </w:tcBorders>
            <w:vAlign w:val="center"/>
          </w:tcPr>
          <w:p w14:paraId="7D36749B" w14:textId="77777777" w:rsidR="00B228FA" w:rsidRPr="00B228FA" w:rsidRDefault="00B228FA" w:rsidP="00B228FA">
            <w:pPr>
              <w:jc w:val="center"/>
              <w:rPr>
                <w:sz w:val="20"/>
                <w:szCs w:val="20"/>
                <w:lang w:val="uk-UA"/>
              </w:rPr>
            </w:pPr>
            <w:r w:rsidRPr="00B228FA">
              <w:rPr>
                <w:sz w:val="20"/>
                <w:szCs w:val="20"/>
                <w:lang w:val="uk-UA"/>
              </w:rPr>
              <w:t>3.50000</w:t>
            </w:r>
          </w:p>
        </w:tc>
      </w:tr>
      <w:tr w:rsidR="00B228FA" w:rsidRPr="00B228FA" w14:paraId="60FB365F" w14:textId="77777777" w:rsidTr="00B60CA0">
        <w:tc>
          <w:tcPr>
            <w:tcW w:w="5000" w:type="pct"/>
            <w:gridSpan w:val="5"/>
            <w:tcBorders>
              <w:top w:val="outset" w:sz="6" w:space="0" w:color="auto"/>
              <w:left w:val="outset" w:sz="6" w:space="0" w:color="auto"/>
              <w:bottom w:val="outset" w:sz="6" w:space="0" w:color="auto"/>
              <w:right w:val="outset" w:sz="6" w:space="0" w:color="auto"/>
            </w:tcBorders>
            <w:vAlign w:val="center"/>
          </w:tcPr>
          <w:p w14:paraId="688F6AA5" w14:textId="77777777" w:rsidR="00B228FA" w:rsidRPr="00B228FA" w:rsidRDefault="00B228FA" w:rsidP="00B228FA">
            <w:pPr>
              <w:rPr>
                <w:b/>
                <w:sz w:val="20"/>
                <w:szCs w:val="20"/>
                <w:lang w:val="uk-UA"/>
              </w:rPr>
            </w:pPr>
            <w:r w:rsidRPr="00B228FA">
              <w:rPr>
                <w:b/>
                <w:sz w:val="20"/>
                <w:szCs w:val="20"/>
                <w:lang w:val="uk-UA"/>
              </w:rPr>
              <w:t>Додаткова інформація, необхідна для повного і точного розкриття інформації про дію</w:t>
            </w:r>
          </w:p>
        </w:tc>
      </w:tr>
      <w:tr w:rsidR="00B228FA" w:rsidRPr="00B228FA" w14:paraId="5D077A56" w14:textId="77777777" w:rsidTr="00B60CA0">
        <w:tc>
          <w:tcPr>
            <w:tcW w:w="5000" w:type="pct"/>
            <w:gridSpan w:val="5"/>
            <w:tcBorders>
              <w:top w:val="outset" w:sz="6" w:space="0" w:color="auto"/>
              <w:left w:val="outset" w:sz="6" w:space="0" w:color="auto"/>
              <w:bottom w:val="outset" w:sz="6" w:space="0" w:color="auto"/>
              <w:right w:val="outset" w:sz="6" w:space="0" w:color="auto"/>
            </w:tcBorders>
          </w:tcPr>
          <w:p w14:paraId="2061D313" w14:textId="77777777" w:rsidR="00B228FA" w:rsidRPr="00B228FA" w:rsidRDefault="00B228FA" w:rsidP="00B228FA">
            <w:pPr>
              <w:rPr>
                <w:sz w:val="20"/>
                <w:szCs w:val="20"/>
                <w:lang w:val="uk-UA"/>
              </w:rPr>
            </w:pPr>
            <w:r w:rsidRPr="00B228FA">
              <w:rPr>
                <w:sz w:val="20"/>
                <w:szCs w:val="20"/>
                <w:lang w:val="uk-UA"/>
              </w:rPr>
              <w:t xml:space="preserve">Виконавчий член Ради директорів </w:t>
            </w:r>
            <w:proofErr w:type="spellStart"/>
            <w:r w:rsidRPr="00B228FA">
              <w:rPr>
                <w:sz w:val="20"/>
                <w:szCs w:val="20"/>
                <w:lang w:val="uk-UA"/>
              </w:rPr>
              <w:t>Печаева</w:t>
            </w:r>
            <w:proofErr w:type="spellEnd"/>
            <w:r w:rsidRPr="00B228FA">
              <w:rPr>
                <w:sz w:val="20"/>
                <w:szCs w:val="20"/>
                <w:lang w:val="uk-UA"/>
              </w:rPr>
              <w:t xml:space="preserve"> Ольга Валеріївна обрано 28.04.2026 р.(дата вчинення дії 28.04.2026р.)</w:t>
            </w:r>
          </w:p>
          <w:p w14:paraId="63EB3D57" w14:textId="77777777" w:rsidR="00B228FA" w:rsidRPr="00B228FA" w:rsidRDefault="00B228FA" w:rsidP="00B228FA">
            <w:pPr>
              <w:rPr>
                <w:sz w:val="20"/>
                <w:szCs w:val="20"/>
                <w:lang w:val="uk-UA"/>
              </w:rPr>
            </w:pPr>
            <w:r w:rsidRPr="00B228FA">
              <w:rPr>
                <w:sz w:val="20"/>
                <w:szCs w:val="20"/>
                <w:lang w:val="uk-UA"/>
              </w:rPr>
              <w:t xml:space="preserve"> Володіє часткою в статутному капіталі емітента 3.50000%.</w:t>
            </w:r>
          </w:p>
          <w:p w14:paraId="529D30B5" w14:textId="77777777" w:rsidR="00B228FA" w:rsidRPr="00B228FA" w:rsidRDefault="00B228FA" w:rsidP="00B228FA">
            <w:pPr>
              <w:rPr>
                <w:sz w:val="20"/>
                <w:szCs w:val="20"/>
                <w:lang w:val="uk-UA"/>
              </w:rPr>
            </w:pPr>
            <w:r w:rsidRPr="00B228FA">
              <w:rPr>
                <w:sz w:val="20"/>
                <w:szCs w:val="20"/>
                <w:lang w:val="uk-UA"/>
              </w:rPr>
              <w:t xml:space="preserve"> Непогашеної судимості за корисливі та посадові злочини немає.</w:t>
            </w:r>
          </w:p>
          <w:p w14:paraId="7362847D" w14:textId="77777777" w:rsidR="00B228FA" w:rsidRPr="00B228FA" w:rsidRDefault="00B228FA" w:rsidP="00B228FA">
            <w:pPr>
              <w:rPr>
                <w:sz w:val="20"/>
                <w:szCs w:val="20"/>
                <w:lang w:val="uk-UA"/>
              </w:rPr>
            </w:pPr>
            <w:r w:rsidRPr="00B228FA">
              <w:rPr>
                <w:sz w:val="20"/>
                <w:szCs w:val="20"/>
                <w:lang w:val="uk-UA"/>
              </w:rPr>
              <w:t xml:space="preserve"> </w:t>
            </w:r>
            <w:proofErr w:type="spellStart"/>
            <w:r w:rsidRPr="00B228FA">
              <w:rPr>
                <w:sz w:val="20"/>
                <w:szCs w:val="20"/>
                <w:lang w:val="uk-UA"/>
              </w:rPr>
              <w:t>Cтрок</w:t>
            </w:r>
            <w:proofErr w:type="spellEnd"/>
            <w:r w:rsidRPr="00B228FA">
              <w:rPr>
                <w:sz w:val="20"/>
                <w:szCs w:val="20"/>
                <w:lang w:val="uk-UA"/>
              </w:rPr>
              <w:t>, на який обрано особу - на 3 роки, інші посади, які обіймала ця особа за останні 5 років - АТ "</w:t>
            </w:r>
            <w:proofErr w:type="spellStart"/>
            <w:r w:rsidRPr="00B228FA">
              <w:rPr>
                <w:sz w:val="20"/>
                <w:szCs w:val="20"/>
                <w:lang w:val="uk-UA"/>
              </w:rPr>
              <w:t>Лекхім</w:t>
            </w:r>
            <w:proofErr w:type="spellEnd"/>
            <w:r w:rsidRPr="00B228FA">
              <w:rPr>
                <w:sz w:val="20"/>
                <w:szCs w:val="20"/>
                <w:lang w:val="uk-UA"/>
              </w:rPr>
              <w:t>"  . Член правління, Заступник Генерального директора.</w:t>
            </w:r>
          </w:p>
          <w:p w14:paraId="2581AF77" w14:textId="77777777" w:rsidR="00B228FA" w:rsidRPr="00B228FA" w:rsidRDefault="00B228FA" w:rsidP="00B228FA">
            <w:pPr>
              <w:rPr>
                <w:sz w:val="20"/>
                <w:szCs w:val="20"/>
                <w:lang w:val="uk-UA"/>
              </w:rPr>
            </w:pPr>
            <w:r w:rsidRPr="00B228FA">
              <w:rPr>
                <w:sz w:val="20"/>
                <w:szCs w:val="20"/>
                <w:lang w:val="uk-UA"/>
              </w:rPr>
              <w:t xml:space="preserve"> Рішення прийнято Дистанційні річні (чергові) Загальні збори акціонерів Товариства ( протокол від 28.04.2026).</w:t>
            </w:r>
          </w:p>
          <w:p w14:paraId="7B352C0A" w14:textId="77777777" w:rsidR="00B228FA" w:rsidRPr="00B228FA" w:rsidRDefault="00B228FA" w:rsidP="00B228FA">
            <w:pPr>
              <w:rPr>
                <w:sz w:val="20"/>
                <w:szCs w:val="20"/>
                <w:lang w:val="uk-UA"/>
              </w:rPr>
            </w:pPr>
            <w:r w:rsidRPr="00B228FA">
              <w:rPr>
                <w:sz w:val="20"/>
                <w:szCs w:val="20"/>
                <w:lang w:val="uk-UA"/>
              </w:rPr>
              <w:t xml:space="preserve"> Дата Загальних зборів (дата завершення голосування): 23.04.2026 року.</w:t>
            </w:r>
          </w:p>
          <w:p w14:paraId="41E7643C" w14:textId="77777777" w:rsidR="00B228FA" w:rsidRPr="00B228FA" w:rsidRDefault="00B228FA" w:rsidP="00B228FA">
            <w:pPr>
              <w:rPr>
                <w:sz w:val="20"/>
                <w:szCs w:val="20"/>
                <w:lang w:val="uk-UA"/>
              </w:rPr>
            </w:pPr>
            <w:r w:rsidRPr="00B228FA">
              <w:rPr>
                <w:sz w:val="20"/>
                <w:szCs w:val="20"/>
                <w:lang w:val="uk-UA"/>
              </w:rPr>
              <w:t>Посадова особа є акціонером,  не є  незалежним директором.</w:t>
            </w:r>
          </w:p>
          <w:p w14:paraId="64FD1B26" w14:textId="77777777" w:rsidR="00B228FA" w:rsidRPr="00B228FA" w:rsidRDefault="00B228FA" w:rsidP="00B228FA">
            <w:pPr>
              <w:rPr>
                <w:sz w:val="20"/>
                <w:szCs w:val="20"/>
                <w:lang w:val="uk-UA"/>
              </w:rPr>
            </w:pPr>
          </w:p>
        </w:tc>
      </w:tr>
      <w:tr w:rsidR="00B228FA" w:rsidRPr="00B228FA" w14:paraId="6CA47020" w14:textId="77777777" w:rsidTr="00B60CA0">
        <w:tc>
          <w:tcPr>
            <w:tcW w:w="570" w:type="pct"/>
            <w:tcBorders>
              <w:top w:val="outset" w:sz="6" w:space="0" w:color="auto"/>
              <w:left w:val="outset" w:sz="6" w:space="0" w:color="auto"/>
              <w:bottom w:val="outset" w:sz="6" w:space="0" w:color="auto"/>
              <w:right w:val="outset" w:sz="6" w:space="0" w:color="auto"/>
            </w:tcBorders>
            <w:vAlign w:val="center"/>
          </w:tcPr>
          <w:p w14:paraId="02ED26EA" w14:textId="77777777" w:rsidR="00B228FA" w:rsidRPr="00B228FA" w:rsidRDefault="00B228FA" w:rsidP="00B228FA">
            <w:pPr>
              <w:jc w:val="center"/>
              <w:rPr>
                <w:sz w:val="20"/>
                <w:szCs w:val="20"/>
                <w:lang w:val="uk-UA"/>
              </w:rPr>
            </w:pPr>
            <w:r w:rsidRPr="00B228FA">
              <w:rPr>
                <w:sz w:val="20"/>
                <w:szCs w:val="20"/>
                <w:lang w:val="uk-UA"/>
              </w:rPr>
              <w:t>28.04.2026</w:t>
            </w:r>
          </w:p>
        </w:tc>
        <w:tc>
          <w:tcPr>
            <w:tcW w:w="631" w:type="pct"/>
            <w:tcBorders>
              <w:top w:val="outset" w:sz="6" w:space="0" w:color="auto"/>
              <w:left w:val="outset" w:sz="6" w:space="0" w:color="auto"/>
              <w:bottom w:val="outset" w:sz="6" w:space="0" w:color="auto"/>
              <w:right w:val="outset" w:sz="6" w:space="0" w:color="auto"/>
            </w:tcBorders>
            <w:vAlign w:val="center"/>
          </w:tcPr>
          <w:p w14:paraId="5EFA812C" w14:textId="77777777" w:rsidR="00B228FA" w:rsidRPr="00B228FA" w:rsidRDefault="00B228FA" w:rsidP="00B228FA">
            <w:pPr>
              <w:jc w:val="center"/>
              <w:rPr>
                <w:sz w:val="20"/>
                <w:szCs w:val="20"/>
                <w:lang w:val="uk-UA"/>
              </w:rPr>
            </w:pPr>
            <w:r w:rsidRPr="00B228FA">
              <w:rPr>
                <w:sz w:val="20"/>
                <w:szCs w:val="20"/>
                <w:lang w:val="uk-UA"/>
              </w:rPr>
              <w:t>обрано</w:t>
            </w:r>
          </w:p>
        </w:tc>
        <w:tc>
          <w:tcPr>
            <w:tcW w:w="1312" w:type="pct"/>
            <w:tcBorders>
              <w:top w:val="outset" w:sz="6" w:space="0" w:color="auto"/>
              <w:left w:val="outset" w:sz="6" w:space="0" w:color="auto"/>
              <w:bottom w:val="outset" w:sz="6" w:space="0" w:color="auto"/>
              <w:right w:val="outset" w:sz="6" w:space="0" w:color="auto"/>
            </w:tcBorders>
            <w:vAlign w:val="center"/>
          </w:tcPr>
          <w:p w14:paraId="4B3A6E98" w14:textId="77777777" w:rsidR="00B228FA" w:rsidRPr="00B228FA" w:rsidRDefault="00B228FA" w:rsidP="00B228FA">
            <w:pPr>
              <w:jc w:val="center"/>
              <w:rPr>
                <w:sz w:val="20"/>
                <w:szCs w:val="20"/>
                <w:lang w:val="uk-UA"/>
              </w:rPr>
            </w:pPr>
            <w:r w:rsidRPr="00B228FA">
              <w:rPr>
                <w:sz w:val="20"/>
                <w:szCs w:val="20"/>
                <w:lang w:val="uk-UA"/>
              </w:rPr>
              <w:t>Невиконавчий член Ради директорів</w:t>
            </w:r>
          </w:p>
        </w:tc>
        <w:tc>
          <w:tcPr>
            <w:tcW w:w="1713" w:type="pct"/>
            <w:tcBorders>
              <w:top w:val="outset" w:sz="6" w:space="0" w:color="auto"/>
              <w:left w:val="outset" w:sz="6" w:space="0" w:color="auto"/>
              <w:bottom w:val="outset" w:sz="6" w:space="0" w:color="auto"/>
              <w:right w:val="outset" w:sz="6" w:space="0" w:color="auto"/>
            </w:tcBorders>
            <w:vAlign w:val="center"/>
          </w:tcPr>
          <w:p w14:paraId="1BB1A67F" w14:textId="77777777" w:rsidR="00B228FA" w:rsidRPr="00B228FA" w:rsidRDefault="00B228FA" w:rsidP="00B228FA">
            <w:pPr>
              <w:jc w:val="center"/>
              <w:rPr>
                <w:sz w:val="20"/>
                <w:szCs w:val="20"/>
                <w:lang w:val="uk-UA"/>
              </w:rPr>
            </w:pPr>
            <w:r w:rsidRPr="00B228FA">
              <w:rPr>
                <w:sz w:val="20"/>
                <w:szCs w:val="20"/>
                <w:lang w:val="uk-UA"/>
              </w:rPr>
              <w:t>Мазурик Валентина Степанівна</w:t>
            </w:r>
          </w:p>
        </w:tc>
        <w:tc>
          <w:tcPr>
            <w:tcW w:w="774" w:type="pct"/>
            <w:tcBorders>
              <w:top w:val="outset" w:sz="6" w:space="0" w:color="auto"/>
              <w:left w:val="outset" w:sz="6" w:space="0" w:color="auto"/>
              <w:bottom w:val="outset" w:sz="6" w:space="0" w:color="auto"/>
              <w:right w:val="outset" w:sz="6" w:space="0" w:color="auto"/>
            </w:tcBorders>
            <w:vAlign w:val="center"/>
          </w:tcPr>
          <w:p w14:paraId="094D117C" w14:textId="77777777" w:rsidR="00B228FA" w:rsidRPr="00B228FA" w:rsidRDefault="00B228FA" w:rsidP="00B228FA">
            <w:pPr>
              <w:jc w:val="center"/>
              <w:rPr>
                <w:sz w:val="20"/>
                <w:szCs w:val="20"/>
                <w:lang w:val="uk-UA"/>
              </w:rPr>
            </w:pPr>
            <w:r w:rsidRPr="00B228FA">
              <w:rPr>
                <w:sz w:val="20"/>
                <w:szCs w:val="20"/>
                <w:lang w:val="uk-UA"/>
              </w:rPr>
              <w:t>20.00000</w:t>
            </w:r>
          </w:p>
        </w:tc>
      </w:tr>
      <w:tr w:rsidR="00B228FA" w:rsidRPr="00B228FA" w14:paraId="56E4F91B" w14:textId="77777777" w:rsidTr="00B60CA0">
        <w:tc>
          <w:tcPr>
            <w:tcW w:w="5000" w:type="pct"/>
            <w:gridSpan w:val="5"/>
            <w:tcBorders>
              <w:top w:val="outset" w:sz="6" w:space="0" w:color="auto"/>
              <w:left w:val="outset" w:sz="6" w:space="0" w:color="auto"/>
              <w:bottom w:val="outset" w:sz="6" w:space="0" w:color="auto"/>
              <w:right w:val="outset" w:sz="6" w:space="0" w:color="auto"/>
            </w:tcBorders>
            <w:vAlign w:val="center"/>
          </w:tcPr>
          <w:p w14:paraId="7B6E70A9" w14:textId="77777777" w:rsidR="00B228FA" w:rsidRPr="00B228FA" w:rsidRDefault="00B228FA" w:rsidP="00B228FA">
            <w:pPr>
              <w:rPr>
                <w:b/>
                <w:sz w:val="20"/>
                <w:szCs w:val="20"/>
                <w:lang w:val="uk-UA"/>
              </w:rPr>
            </w:pPr>
            <w:r w:rsidRPr="00B228FA">
              <w:rPr>
                <w:b/>
                <w:sz w:val="20"/>
                <w:szCs w:val="20"/>
                <w:lang w:val="uk-UA"/>
              </w:rPr>
              <w:t>Додаткова інформація, необхідна для повного і точного розкриття інформації про дію</w:t>
            </w:r>
          </w:p>
        </w:tc>
      </w:tr>
      <w:tr w:rsidR="00B228FA" w:rsidRPr="00B228FA" w14:paraId="73B0C777" w14:textId="77777777" w:rsidTr="00B60CA0">
        <w:tc>
          <w:tcPr>
            <w:tcW w:w="5000" w:type="pct"/>
            <w:gridSpan w:val="5"/>
            <w:tcBorders>
              <w:top w:val="outset" w:sz="6" w:space="0" w:color="auto"/>
              <w:left w:val="outset" w:sz="6" w:space="0" w:color="auto"/>
              <w:bottom w:val="outset" w:sz="6" w:space="0" w:color="auto"/>
              <w:right w:val="outset" w:sz="6" w:space="0" w:color="auto"/>
            </w:tcBorders>
          </w:tcPr>
          <w:p w14:paraId="29356870" w14:textId="77777777" w:rsidR="00B228FA" w:rsidRPr="00B228FA" w:rsidRDefault="00B228FA" w:rsidP="00B228FA">
            <w:pPr>
              <w:rPr>
                <w:sz w:val="20"/>
                <w:szCs w:val="20"/>
                <w:lang w:val="uk-UA"/>
              </w:rPr>
            </w:pPr>
            <w:r w:rsidRPr="00B228FA">
              <w:rPr>
                <w:sz w:val="20"/>
                <w:szCs w:val="20"/>
                <w:lang w:val="uk-UA"/>
              </w:rPr>
              <w:t>Невиконавчий член Ради директорів Мазурик Валентина Степанівна обрано 28.04.2026 р.(дата вчинення дії 28.04.2026р.)</w:t>
            </w:r>
          </w:p>
          <w:p w14:paraId="00F44C2F" w14:textId="77777777" w:rsidR="00B228FA" w:rsidRPr="00B228FA" w:rsidRDefault="00B228FA" w:rsidP="00B228FA">
            <w:pPr>
              <w:rPr>
                <w:sz w:val="20"/>
                <w:szCs w:val="20"/>
                <w:lang w:val="uk-UA"/>
              </w:rPr>
            </w:pPr>
            <w:r w:rsidRPr="00B228FA">
              <w:rPr>
                <w:sz w:val="20"/>
                <w:szCs w:val="20"/>
                <w:lang w:val="uk-UA"/>
              </w:rPr>
              <w:t xml:space="preserve"> Володіє часткою в статутному капіталі емітента 20.00000%.</w:t>
            </w:r>
          </w:p>
          <w:p w14:paraId="371B6318" w14:textId="77777777" w:rsidR="00B228FA" w:rsidRPr="00B228FA" w:rsidRDefault="00B228FA" w:rsidP="00B228FA">
            <w:pPr>
              <w:rPr>
                <w:sz w:val="20"/>
                <w:szCs w:val="20"/>
                <w:lang w:val="uk-UA"/>
              </w:rPr>
            </w:pPr>
            <w:r w:rsidRPr="00B228FA">
              <w:rPr>
                <w:sz w:val="20"/>
                <w:szCs w:val="20"/>
                <w:lang w:val="uk-UA"/>
              </w:rPr>
              <w:t xml:space="preserve"> Непогашеної судимості за корисливі та посадові злочини немає.</w:t>
            </w:r>
          </w:p>
          <w:p w14:paraId="30B55627" w14:textId="77777777" w:rsidR="00B228FA" w:rsidRPr="00B228FA" w:rsidRDefault="00B228FA" w:rsidP="00B228FA">
            <w:pPr>
              <w:rPr>
                <w:sz w:val="20"/>
                <w:szCs w:val="20"/>
                <w:lang w:val="uk-UA"/>
              </w:rPr>
            </w:pPr>
            <w:r w:rsidRPr="00B228FA">
              <w:rPr>
                <w:sz w:val="20"/>
                <w:szCs w:val="20"/>
                <w:lang w:val="uk-UA"/>
              </w:rPr>
              <w:t xml:space="preserve"> </w:t>
            </w:r>
            <w:proofErr w:type="spellStart"/>
            <w:r w:rsidRPr="00B228FA">
              <w:rPr>
                <w:sz w:val="20"/>
                <w:szCs w:val="20"/>
                <w:lang w:val="uk-UA"/>
              </w:rPr>
              <w:t>Cтрок</w:t>
            </w:r>
            <w:proofErr w:type="spellEnd"/>
            <w:r w:rsidRPr="00B228FA">
              <w:rPr>
                <w:sz w:val="20"/>
                <w:szCs w:val="20"/>
                <w:lang w:val="uk-UA"/>
              </w:rPr>
              <w:t>, на який обрано особу - на 3 роки, інші посади, які обіймала ця особа за останні 5 років - Приватне акціонерне товариство "</w:t>
            </w:r>
            <w:proofErr w:type="spellStart"/>
            <w:r w:rsidRPr="00B228FA">
              <w:rPr>
                <w:sz w:val="20"/>
                <w:szCs w:val="20"/>
                <w:lang w:val="uk-UA"/>
              </w:rPr>
              <w:t>Лекхім</w:t>
            </w:r>
            <w:proofErr w:type="spellEnd"/>
            <w:r w:rsidRPr="00B228FA">
              <w:rPr>
                <w:sz w:val="20"/>
                <w:szCs w:val="20"/>
                <w:lang w:val="uk-UA"/>
              </w:rPr>
              <w:t>"-Член правління, Старший консультант.</w:t>
            </w:r>
          </w:p>
          <w:p w14:paraId="37B6F195" w14:textId="77777777" w:rsidR="00B228FA" w:rsidRPr="00B228FA" w:rsidRDefault="00B228FA" w:rsidP="00B228FA">
            <w:pPr>
              <w:rPr>
                <w:sz w:val="20"/>
                <w:szCs w:val="20"/>
                <w:lang w:val="uk-UA"/>
              </w:rPr>
            </w:pPr>
            <w:r w:rsidRPr="00B228FA">
              <w:rPr>
                <w:sz w:val="20"/>
                <w:szCs w:val="20"/>
                <w:lang w:val="uk-UA"/>
              </w:rPr>
              <w:t xml:space="preserve"> Рішення прийнято Дистанційні річні (чергові) Загальні збори акціонерів Товариства ( протокол від 28.04.2026р  )..</w:t>
            </w:r>
          </w:p>
          <w:p w14:paraId="005EABB0" w14:textId="77777777" w:rsidR="00B228FA" w:rsidRPr="00B228FA" w:rsidRDefault="00B228FA" w:rsidP="00B228FA">
            <w:pPr>
              <w:rPr>
                <w:sz w:val="20"/>
                <w:szCs w:val="20"/>
                <w:lang w:val="uk-UA"/>
              </w:rPr>
            </w:pPr>
            <w:r w:rsidRPr="00B228FA">
              <w:rPr>
                <w:sz w:val="20"/>
                <w:szCs w:val="20"/>
                <w:lang w:val="uk-UA"/>
              </w:rPr>
              <w:t>Дата Загальних зборів (дата завершення голосування): 23.04.2026 року.</w:t>
            </w:r>
          </w:p>
          <w:p w14:paraId="4AED2826" w14:textId="77777777" w:rsidR="00B228FA" w:rsidRPr="00B228FA" w:rsidRDefault="00B228FA" w:rsidP="00B228FA">
            <w:pPr>
              <w:rPr>
                <w:sz w:val="20"/>
                <w:szCs w:val="20"/>
                <w:lang w:val="uk-UA"/>
              </w:rPr>
            </w:pPr>
            <w:r w:rsidRPr="00B228FA">
              <w:rPr>
                <w:sz w:val="20"/>
                <w:szCs w:val="20"/>
                <w:lang w:val="uk-UA"/>
              </w:rPr>
              <w:t>Посадова особа є акціонером,  не є  незалежним директором.</w:t>
            </w:r>
          </w:p>
          <w:p w14:paraId="072A0FE7" w14:textId="77777777" w:rsidR="00B228FA" w:rsidRPr="00B228FA" w:rsidRDefault="00B228FA" w:rsidP="00B228FA">
            <w:pPr>
              <w:rPr>
                <w:sz w:val="20"/>
                <w:szCs w:val="20"/>
                <w:lang w:val="uk-UA"/>
              </w:rPr>
            </w:pPr>
          </w:p>
        </w:tc>
      </w:tr>
      <w:tr w:rsidR="00B228FA" w:rsidRPr="00B228FA" w14:paraId="5914E3CF" w14:textId="77777777" w:rsidTr="00B60CA0">
        <w:tc>
          <w:tcPr>
            <w:tcW w:w="570" w:type="pct"/>
            <w:tcBorders>
              <w:top w:val="outset" w:sz="6" w:space="0" w:color="auto"/>
              <w:left w:val="outset" w:sz="6" w:space="0" w:color="auto"/>
              <w:bottom w:val="outset" w:sz="6" w:space="0" w:color="auto"/>
              <w:right w:val="outset" w:sz="6" w:space="0" w:color="auto"/>
            </w:tcBorders>
            <w:vAlign w:val="center"/>
          </w:tcPr>
          <w:p w14:paraId="5FE1030F" w14:textId="77777777" w:rsidR="00B228FA" w:rsidRPr="00B228FA" w:rsidRDefault="00B228FA" w:rsidP="00B228FA">
            <w:pPr>
              <w:jc w:val="center"/>
              <w:rPr>
                <w:sz w:val="20"/>
                <w:szCs w:val="20"/>
                <w:lang w:val="uk-UA"/>
              </w:rPr>
            </w:pPr>
            <w:r w:rsidRPr="00B228FA">
              <w:rPr>
                <w:sz w:val="20"/>
                <w:szCs w:val="20"/>
                <w:lang w:val="uk-UA"/>
              </w:rPr>
              <w:t>28.04.2026</w:t>
            </w:r>
          </w:p>
        </w:tc>
        <w:tc>
          <w:tcPr>
            <w:tcW w:w="631" w:type="pct"/>
            <w:tcBorders>
              <w:top w:val="outset" w:sz="6" w:space="0" w:color="auto"/>
              <w:left w:val="outset" w:sz="6" w:space="0" w:color="auto"/>
              <w:bottom w:val="outset" w:sz="6" w:space="0" w:color="auto"/>
              <w:right w:val="outset" w:sz="6" w:space="0" w:color="auto"/>
            </w:tcBorders>
            <w:vAlign w:val="center"/>
          </w:tcPr>
          <w:p w14:paraId="563F46C4" w14:textId="77777777" w:rsidR="00B228FA" w:rsidRPr="00B228FA" w:rsidRDefault="00B228FA" w:rsidP="00B228FA">
            <w:pPr>
              <w:jc w:val="center"/>
              <w:rPr>
                <w:sz w:val="20"/>
                <w:szCs w:val="20"/>
                <w:lang w:val="uk-UA"/>
              </w:rPr>
            </w:pPr>
            <w:r w:rsidRPr="00B228FA">
              <w:rPr>
                <w:sz w:val="20"/>
                <w:szCs w:val="20"/>
                <w:lang w:val="uk-UA"/>
              </w:rPr>
              <w:t>обрано</w:t>
            </w:r>
          </w:p>
        </w:tc>
        <w:tc>
          <w:tcPr>
            <w:tcW w:w="1312" w:type="pct"/>
            <w:tcBorders>
              <w:top w:val="outset" w:sz="6" w:space="0" w:color="auto"/>
              <w:left w:val="outset" w:sz="6" w:space="0" w:color="auto"/>
              <w:bottom w:val="outset" w:sz="6" w:space="0" w:color="auto"/>
              <w:right w:val="outset" w:sz="6" w:space="0" w:color="auto"/>
            </w:tcBorders>
            <w:vAlign w:val="center"/>
          </w:tcPr>
          <w:p w14:paraId="548AB1C2" w14:textId="77777777" w:rsidR="00B228FA" w:rsidRPr="00B228FA" w:rsidRDefault="00B228FA" w:rsidP="00B228FA">
            <w:pPr>
              <w:jc w:val="center"/>
              <w:rPr>
                <w:sz w:val="20"/>
                <w:szCs w:val="20"/>
                <w:lang w:val="uk-UA"/>
              </w:rPr>
            </w:pPr>
            <w:r w:rsidRPr="00B228FA">
              <w:rPr>
                <w:sz w:val="20"/>
                <w:szCs w:val="20"/>
                <w:lang w:val="uk-UA"/>
              </w:rPr>
              <w:t>Невиконавчий член Ради директорів</w:t>
            </w:r>
          </w:p>
        </w:tc>
        <w:tc>
          <w:tcPr>
            <w:tcW w:w="1713" w:type="pct"/>
            <w:tcBorders>
              <w:top w:val="outset" w:sz="6" w:space="0" w:color="auto"/>
              <w:left w:val="outset" w:sz="6" w:space="0" w:color="auto"/>
              <w:bottom w:val="outset" w:sz="6" w:space="0" w:color="auto"/>
              <w:right w:val="outset" w:sz="6" w:space="0" w:color="auto"/>
            </w:tcBorders>
            <w:vAlign w:val="center"/>
          </w:tcPr>
          <w:p w14:paraId="67D2302C" w14:textId="77777777" w:rsidR="00B228FA" w:rsidRPr="00B228FA" w:rsidRDefault="00B228FA" w:rsidP="00B228FA">
            <w:pPr>
              <w:jc w:val="center"/>
              <w:rPr>
                <w:sz w:val="20"/>
                <w:szCs w:val="20"/>
                <w:lang w:val="uk-UA"/>
              </w:rPr>
            </w:pPr>
            <w:proofErr w:type="spellStart"/>
            <w:r w:rsidRPr="00B228FA">
              <w:rPr>
                <w:sz w:val="20"/>
                <w:szCs w:val="20"/>
                <w:lang w:val="uk-UA"/>
              </w:rPr>
              <w:t>Радькіна</w:t>
            </w:r>
            <w:proofErr w:type="spellEnd"/>
            <w:r w:rsidRPr="00B228FA">
              <w:rPr>
                <w:sz w:val="20"/>
                <w:szCs w:val="20"/>
                <w:lang w:val="uk-UA"/>
              </w:rPr>
              <w:t xml:space="preserve"> Леся Григорівна</w:t>
            </w:r>
          </w:p>
        </w:tc>
        <w:tc>
          <w:tcPr>
            <w:tcW w:w="774" w:type="pct"/>
            <w:tcBorders>
              <w:top w:val="outset" w:sz="6" w:space="0" w:color="auto"/>
              <w:left w:val="outset" w:sz="6" w:space="0" w:color="auto"/>
              <w:bottom w:val="outset" w:sz="6" w:space="0" w:color="auto"/>
              <w:right w:val="outset" w:sz="6" w:space="0" w:color="auto"/>
            </w:tcBorders>
            <w:vAlign w:val="center"/>
          </w:tcPr>
          <w:p w14:paraId="058EF9E1" w14:textId="77777777" w:rsidR="00B228FA" w:rsidRPr="00B228FA" w:rsidRDefault="00B228FA" w:rsidP="00B228FA">
            <w:pPr>
              <w:jc w:val="center"/>
              <w:rPr>
                <w:sz w:val="20"/>
                <w:szCs w:val="20"/>
                <w:lang w:val="uk-UA"/>
              </w:rPr>
            </w:pPr>
            <w:r w:rsidRPr="00B228FA">
              <w:rPr>
                <w:sz w:val="20"/>
                <w:szCs w:val="20"/>
                <w:lang w:val="uk-UA"/>
              </w:rPr>
              <w:t>19.50000</w:t>
            </w:r>
          </w:p>
        </w:tc>
      </w:tr>
      <w:tr w:rsidR="00B228FA" w:rsidRPr="00B228FA" w14:paraId="39FE0DCF" w14:textId="77777777" w:rsidTr="00B60CA0">
        <w:tc>
          <w:tcPr>
            <w:tcW w:w="5000" w:type="pct"/>
            <w:gridSpan w:val="5"/>
            <w:tcBorders>
              <w:top w:val="outset" w:sz="6" w:space="0" w:color="auto"/>
              <w:left w:val="outset" w:sz="6" w:space="0" w:color="auto"/>
              <w:bottom w:val="outset" w:sz="6" w:space="0" w:color="auto"/>
              <w:right w:val="outset" w:sz="6" w:space="0" w:color="auto"/>
            </w:tcBorders>
            <w:vAlign w:val="center"/>
          </w:tcPr>
          <w:p w14:paraId="11746973" w14:textId="77777777" w:rsidR="00B228FA" w:rsidRPr="00B228FA" w:rsidRDefault="00B228FA" w:rsidP="00B228FA">
            <w:pPr>
              <w:rPr>
                <w:b/>
                <w:sz w:val="20"/>
                <w:szCs w:val="20"/>
                <w:lang w:val="uk-UA"/>
              </w:rPr>
            </w:pPr>
            <w:r w:rsidRPr="00B228FA">
              <w:rPr>
                <w:b/>
                <w:sz w:val="20"/>
                <w:szCs w:val="20"/>
                <w:lang w:val="uk-UA"/>
              </w:rPr>
              <w:t>Додаткова інформація, необхідна для повного і точного розкриття інформації про дію</w:t>
            </w:r>
          </w:p>
        </w:tc>
      </w:tr>
      <w:tr w:rsidR="00B228FA" w:rsidRPr="00B228FA" w14:paraId="57E91F87" w14:textId="77777777" w:rsidTr="00B60CA0">
        <w:tc>
          <w:tcPr>
            <w:tcW w:w="5000" w:type="pct"/>
            <w:gridSpan w:val="5"/>
            <w:tcBorders>
              <w:top w:val="outset" w:sz="6" w:space="0" w:color="auto"/>
              <w:left w:val="outset" w:sz="6" w:space="0" w:color="auto"/>
              <w:bottom w:val="outset" w:sz="6" w:space="0" w:color="auto"/>
              <w:right w:val="outset" w:sz="6" w:space="0" w:color="auto"/>
            </w:tcBorders>
          </w:tcPr>
          <w:p w14:paraId="62649E68" w14:textId="77777777" w:rsidR="00B228FA" w:rsidRPr="00B228FA" w:rsidRDefault="00B228FA" w:rsidP="00B228FA">
            <w:pPr>
              <w:rPr>
                <w:sz w:val="20"/>
                <w:szCs w:val="20"/>
                <w:lang w:val="uk-UA"/>
              </w:rPr>
            </w:pPr>
            <w:r w:rsidRPr="00B228FA">
              <w:rPr>
                <w:sz w:val="20"/>
                <w:szCs w:val="20"/>
                <w:lang w:val="uk-UA"/>
              </w:rPr>
              <w:lastRenderedPageBreak/>
              <w:t xml:space="preserve">Невиконавчий член Ради директорів </w:t>
            </w:r>
            <w:proofErr w:type="spellStart"/>
            <w:r w:rsidRPr="00B228FA">
              <w:rPr>
                <w:sz w:val="20"/>
                <w:szCs w:val="20"/>
                <w:lang w:val="uk-UA"/>
              </w:rPr>
              <w:t>Радькіна</w:t>
            </w:r>
            <w:proofErr w:type="spellEnd"/>
            <w:r w:rsidRPr="00B228FA">
              <w:rPr>
                <w:sz w:val="20"/>
                <w:szCs w:val="20"/>
                <w:lang w:val="uk-UA"/>
              </w:rPr>
              <w:t xml:space="preserve"> Леся Григорівна обрано 28.04.2026 р.(дата вчинення дії 28.04.2026р.)</w:t>
            </w:r>
          </w:p>
          <w:p w14:paraId="491DDE50" w14:textId="77777777" w:rsidR="00B228FA" w:rsidRPr="00B228FA" w:rsidRDefault="00B228FA" w:rsidP="00B228FA">
            <w:pPr>
              <w:rPr>
                <w:sz w:val="20"/>
                <w:szCs w:val="20"/>
                <w:lang w:val="uk-UA"/>
              </w:rPr>
            </w:pPr>
            <w:r w:rsidRPr="00B228FA">
              <w:rPr>
                <w:sz w:val="20"/>
                <w:szCs w:val="20"/>
                <w:lang w:val="uk-UA"/>
              </w:rPr>
              <w:t xml:space="preserve"> Володіє часткою в статутному капіталі емітента 19.50000%.</w:t>
            </w:r>
          </w:p>
          <w:p w14:paraId="19E6776F" w14:textId="77777777" w:rsidR="00B228FA" w:rsidRPr="00B228FA" w:rsidRDefault="00B228FA" w:rsidP="00B228FA">
            <w:pPr>
              <w:rPr>
                <w:sz w:val="20"/>
                <w:szCs w:val="20"/>
                <w:lang w:val="uk-UA"/>
              </w:rPr>
            </w:pPr>
            <w:r w:rsidRPr="00B228FA">
              <w:rPr>
                <w:sz w:val="20"/>
                <w:szCs w:val="20"/>
                <w:lang w:val="uk-UA"/>
              </w:rPr>
              <w:t xml:space="preserve"> Непогашеної судимості за корисливі та посадові злочини немає.</w:t>
            </w:r>
          </w:p>
          <w:p w14:paraId="3980A508" w14:textId="77777777" w:rsidR="00B228FA" w:rsidRPr="00B228FA" w:rsidRDefault="00B228FA" w:rsidP="00B228FA">
            <w:pPr>
              <w:rPr>
                <w:sz w:val="20"/>
                <w:szCs w:val="20"/>
                <w:lang w:val="uk-UA"/>
              </w:rPr>
            </w:pPr>
            <w:r w:rsidRPr="00B228FA">
              <w:rPr>
                <w:sz w:val="20"/>
                <w:szCs w:val="20"/>
                <w:lang w:val="uk-UA"/>
              </w:rPr>
              <w:t xml:space="preserve"> </w:t>
            </w:r>
            <w:proofErr w:type="spellStart"/>
            <w:r w:rsidRPr="00B228FA">
              <w:rPr>
                <w:sz w:val="20"/>
                <w:szCs w:val="20"/>
                <w:lang w:val="uk-UA"/>
              </w:rPr>
              <w:t>Cтрок</w:t>
            </w:r>
            <w:proofErr w:type="spellEnd"/>
            <w:r w:rsidRPr="00B228FA">
              <w:rPr>
                <w:sz w:val="20"/>
                <w:szCs w:val="20"/>
                <w:lang w:val="uk-UA"/>
              </w:rPr>
              <w:t xml:space="preserve">, на який обрано особу - на 3 роки, інші посади, які обіймала ця особа за останні 5 років - Приватне акціонерне товариство </w:t>
            </w:r>
            <w:proofErr w:type="spellStart"/>
            <w:r w:rsidRPr="00B228FA">
              <w:rPr>
                <w:sz w:val="20"/>
                <w:szCs w:val="20"/>
                <w:lang w:val="uk-UA"/>
              </w:rPr>
              <w:t>ЛЕКХІМ,Член</w:t>
            </w:r>
            <w:proofErr w:type="spellEnd"/>
            <w:r w:rsidRPr="00B228FA">
              <w:rPr>
                <w:sz w:val="20"/>
                <w:szCs w:val="20"/>
                <w:lang w:val="uk-UA"/>
              </w:rPr>
              <w:t xml:space="preserve"> правління ,Старший консультант.</w:t>
            </w:r>
          </w:p>
          <w:p w14:paraId="1747F73B" w14:textId="77777777" w:rsidR="00B228FA" w:rsidRPr="00B228FA" w:rsidRDefault="00B228FA" w:rsidP="00B228FA">
            <w:pPr>
              <w:rPr>
                <w:sz w:val="20"/>
                <w:szCs w:val="20"/>
                <w:lang w:val="uk-UA"/>
              </w:rPr>
            </w:pPr>
            <w:r w:rsidRPr="00B228FA">
              <w:rPr>
                <w:sz w:val="20"/>
                <w:szCs w:val="20"/>
                <w:lang w:val="uk-UA"/>
              </w:rPr>
              <w:t xml:space="preserve"> Рішення прийнято Дистанційні річні (чергові) Загальні збори акціонерів Товариства ( протокол від 28.04.2026р  )..</w:t>
            </w:r>
          </w:p>
          <w:p w14:paraId="3EE4454F" w14:textId="77777777" w:rsidR="00B228FA" w:rsidRPr="00B228FA" w:rsidRDefault="00B228FA" w:rsidP="00B228FA">
            <w:pPr>
              <w:rPr>
                <w:sz w:val="20"/>
                <w:szCs w:val="20"/>
                <w:lang w:val="uk-UA"/>
              </w:rPr>
            </w:pPr>
            <w:r w:rsidRPr="00B228FA">
              <w:rPr>
                <w:sz w:val="20"/>
                <w:szCs w:val="20"/>
                <w:lang w:val="uk-UA"/>
              </w:rPr>
              <w:t xml:space="preserve"> Дата Загальних зборів (дата завершення голосування): 23.04.2026 року.</w:t>
            </w:r>
          </w:p>
          <w:p w14:paraId="5643CE5A" w14:textId="77777777" w:rsidR="00B228FA" w:rsidRPr="00B228FA" w:rsidRDefault="00B228FA" w:rsidP="00B228FA">
            <w:pPr>
              <w:rPr>
                <w:sz w:val="20"/>
                <w:szCs w:val="20"/>
                <w:lang w:val="uk-UA"/>
              </w:rPr>
            </w:pPr>
            <w:r w:rsidRPr="00B228FA">
              <w:rPr>
                <w:sz w:val="20"/>
                <w:szCs w:val="20"/>
                <w:lang w:val="uk-UA"/>
              </w:rPr>
              <w:t>Посадова особа є акціонером,  не є  незалежним директором.</w:t>
            </w:r>
          </w:p>
          <w:p w14:paraId="025026B2" w14:textId="77777777" w:rsidR="00B228FA" w:rsidRPr="00B228FA" w:rsidRDefault="00B228FA" w:rsidP="00B228FA">
            <w:pPr>
              <w:rPr>
                <w:sz w:val="20"/>
                <w:szCs w:val="20"/>
                <w:lang w:val="uk-UA"/>
              </w:rPr>
            </w:pPr>
          </w:p>
        </w:tc>
      </w:tr>
      <w:tr w:rsidR="00B228FA" w:rsidRPr="00B228FA" w14:paraId="11E091CC" w14:textId="77777777" w:rsidTr="00B60CA0">
        <w:tc>
          <w:tcPr>
            <w:tcW w:w="570" w:type="pct"/>
            <w:tcBorders>
              <w:top w:val="outset" w:sz="6" w:space="0" w:color="auto"/>
              <w:left w:val="outset" w:sz="6" w:space="0" w:color="auto"/>
              <w:bottom w:val="outset" w:sz="6" w:space="0" w:color="auto"/>
              <w:right w:val="outset" w:sz="6" w:space="0" w:color="auto"/>
            </w:tcBorders>
            <w:vAlign w:val="center"/>
          </w:tcPr>
          <w:p w14:paraId="256B65F9" w14:textId="77777777" w:rsidR="00B228FA" w:rsidRPr="00B228FA" w:rsidRDefault="00B228FA" w:rsidP="00B228FA">
            <w:pPr>
              <w:jc w:val="center"/>
              <w:rPr>
                <w:sz w:val="20"/>
                <w:szCs w:val="20"/>
                <w:lang w:val="uk-UA"/>
              </w:rPr>
            </w:pPr>
            <w:r w:rsidRPr="00B228FA">
              <w:rPr>
                <w:sz w:val="20"/>
                <w:szCs w:val="20"/>
                <w:lang w:val="uk-UA"/>
              </w:rPr>
              <w:t>28.04.2026</w:t>
            </w:r>
          </w:p>
        </w:tc>
        <w:tc>
          <w:tcPr>
            <w:tcW w:w="631" w:type="pct"/>
            <w:tcBorders>
              <w:top w:val="outset" w:sz="6" w:space="0" w:color="auto"/>
              <w:left w:val="outset" w:sz="6" w:space="0" w:color="auto"/>
              <w:bottom w:val="outset" w:sz="6" w:space="0" w:color="auto"/>
              <w:right w:val="outset" w:sz="6" w:space="0" w:color="auto"/>
            </w:tcBorders>
            <w:vAlign w:val="center"/>
          </w:tcPr>
          <w:p w14:paraId="2433C977" w14:textId="77777777" w:rsidR="00B228FA" w:rsidRPr="00B228FA" w:rsidRDefault="00B228FA" w:rsidP="00B228FA">
            <w:pPr>
              <w:jc w:val="center"/>
              <w:rPr>
                <w:sz w:val="20"/>
                <w:szCs w:val="20"/>
                <w:lang w:val="uk-UA"/>
              </w:rPr>
            </w:pPr>
            <w:r w:rsidRPr="00B228FA">
              <w:rPr>
                <w:sz w:val="20"/>
                <w:szCs w:val="20"/>
                <w:lang w:val="uk-UA"/>
              </w:rPr>
              <w:t>обрано</w:t>
            </w:r>
          </w:p>
        </w:tc>
        <w:tc>
          <w:tcPr>
            <w:tcW w:w="1312" w:type="pct"/>
            <w:tcBorders>
              <w:top w:val="outset" w:sz="6" w:space="0" w:color="auto"/>
              <w:left w:val="outset" w:sz="6" w:space="0" w:color="auto"/>
              <w:bottom w:val="outset" w:sz="6" w:space="0" w:color="auto"/>
              <w:right w:val="outset" w:sz="6" w:space="0" w:color="auto"/>
            </w:tcBorders>
            <w:vAlign w:val="center"/>
          </w:tcPr>
          <w:p w14:paraId="71C4A30F" w14:textId="77777777" w:rsidR="00B228FA" w:rsidRPr="00B228FA" w:rsidRDefault="00B228FA" w:rsidP="00B228FA">
            <w:pPr>
              <w:jc w:val="center"/>
              <w:rPr>
                <w:sz w:val="20"/>
                <w:szCs w:val="20"/>
                <w:lang w:val="uk-UA"/>
              </w:rPr>
            </w:pPr>
            <w:r w:rsidRPr="00B228FA">
              <w:rPr>
                <w:sz w:val="20"/>
                <w:szCs w:val="20"/>
                <w:lang w:val="uk-UA"/>
              </w:rPr>
              <w:t>Невиконавчий член Ради директорів</w:t>
            </w:r>
          </w:p>
        </w:tc>
        <w:tc>
          <w:tcPr>
            <w:tcW w:w="1713" w:type="pct"/>
            <w:tcBorders>
              <w:top w:val="outset" w:sz="6" w:space="0" w:color="auto"/>
              <w:left w:val="outset" w:sz="6" w:space="0" w:color="auto"/>
              <w:bottom w:val="outset" w:sz="6" w:space="0" w:color="auto"/>
              <w:right w:val="outset" w:sz="6" w:space="0" w:color="auto"/>
            </w:tcBorders>
            <w:vAlign w:val="center"/>
          </w:tcPr>
          <w:p w14:paraId="1FB06592" w14:textId="77777777" w:rsidR="00B228FA" w:rsidRPr="00B228FA" w:rsidRDefault="00B228FA" w:rsidP="00B228FA">
            <w:pPr>
              <w:jc w:val="center"/>
              <w:rPr>
                <w:sz w:val="20"/>
                <w:szCs w:val="20"/>
                <w:lang w:val="uk-UA"/>
              </w:rPr>
            </w:pPr>
            <w:r w:rsidRPr="00B228FA">
              <w:rPr>
                <w:sz w:val="20"/>
                <w:szCs w:val="20"/>
                <w:lang w:val="uk-UA"/>
              </w:rPr>
              <w:t>Лазько Любов Іванівна</w:t>
            </w:r>
          </w:p>
        </w:tc>
        <w:tc>
          <w:tcPr>
            <w:tcW w:w="774" w:type="pct"/>
            <w:tcBorders>
              <w:top w:val="outset" w:sz="6" w:space="0" w:color="auto"/>
              <w:left w:val="outset" w:sz="6" w:space="0" w:color="auto"/>
              <w:bottom w:val="outset" w:sz="6" w:space="0" w:color="auto"/>
              <w:right w:val="outset" w:sz="6" w:space="0" w:color="auto"/>
            </w:tcBorders>
            <w:vAlign w:val="center"/>
          </w:tcPr>
          <w:p w14:paraId="4D3553E7" w14:textId="77777777" w:rsidR="00B228FA" w:rsidRPr="00B228FA" w:rsidRDefault="00B228FA" w:rsidP="00B228FA">
            <w:pPr>
              <w:jc w:val="center"/>
              <w:rPr>
                <w:sz w:val="20"/>
                <w:szCs w:val="20"/>
                <w:lang w:val="uk-UA"/>
              </w:rPr>
            </w:pPr>
            <w:r w:rsidRPr="00B228FA">
              <w:rPr>
                <w:sz w:val="20"/>
                <w:szCs w:val="20"/>
                <w:lang w:val="uk-UA"/>
              </w:rPr>
              <w:t>5.25000</w:t>
            </w:r>
          </w:p>
        </w:tc>
      </w:tr>
      <w:tr w:rsidR="00B228FA" w:rsidRPr="00B228FA" w14:paraId="6B8EDE1B" w14:textId="77777777" w:rsidTr="00B60CA0">
        <w:tc>
          <w:tcPr>
            <w:tcW w:w="5000" w:type="pct"/>
            <w:gridSpan w:val="5"/>
            <w:tcBorders>
              <w:top w:val="outset" w:sz="6" w:space="0" w:color="auto"/>
              <w:left w:val="outset" w:sz="6" w:space="0" w:color="auto"/>
              <w:bottom w:val="outset" w:sz="6" w:space="0" w:color="auto"/>
              <w:right w:val="outset" w:sz="6" w:space="0" w:color="auto"/>
            </w:tcBorders>
            <w:vAlign w:val="center"/>
          </w:tcPr>
          <w:p w14:paraId="6F460085" w14:textId="77777777" w:rsidR="00B228FA" w:rsidRPr="00B228FA" w:rsidRDefault="00B228FA" w:rsidP="00B228FA">
            <w:pPr>
              <w:rPr>
                <w:b/>
                <w:sz w:val="20"/>
                <w:szCs w:val="20"/>
                <w:lang w:val="uk-UA"/>
              </w:rPr>
            </w:pPr>
            <w:r w:rsidRPr="00B228FA">
              <w:rPr>
                <w:b/>
                <w:sz w:val="20"/>
                <w:szCs w:val="20"/>
                <w:lang w:val="uk-UA"/>
              </w:rPr>
              <w:t>Додаткова інформація, необхідна для повного і точного розкриття інформації про дію</w:t>
            </w:r>
          </w:p>
        </w:tc>
      </w:tr>
      <w:tr w:rsidR="00B228FA" w:rsidRPr="00B228FA" w14:paraId="570828A6" w14:textId="77777777" w:rsidTr="00B60CA0">
        <w:tc>
          <w:tcPr>
            <w:tcW w:w="5000" w:type="pct"/>
            <w:gridSpan w:val="5"/>
            <w:tcBorders>
              <w:top w:val="outset" w:sz="6" w:space="0" w:color="auto"/>
              <w:left w:val="outset" w:sz="6" w:space="0" w:color="auto"/>
              <w:bottom w:val="outset" w:sz="6" w:space="0" w:color="auto"/>
              <w:right w:val="outset" w:sz="6" w:space="0" w:color="auto"/>
            </w:tcBorders>
          </w:tcPr>
          <w:p w14:paraId="62EBB24F" w14:textId="77777777" w:rsidR="00B228FA" w:rsidRPr="00B228FA" w:rsidRDefault="00B228FA" w:rsidP="00B228FA">
            <w:pPr>
              <w:rPr>
                <w:sz w:val="20"/>
                <w:szCs w:val="20"/>
                <w:lang w:val="uk-UA"/>
              </w:rPr>
            </w:pPr>
            <w:r w:rsidRPr="00B228FA">
              <w:rPr>
                <w:sz w:val="20"/>
                <w:szCs w:val="20"/>
                <w:lang w:val="uk-UA"/>
              </w:rPr>
              <w:t>Невиконавчий член Ради директорів Лазько Любов Іванівна обрано 28.04.2026 р.(дата вчинення дії 28.04.2026р.)</w:t>
            </w:r>
          </w:p>
          <w:p w14:paraId="07246E53" w14:textId="77777777" w:rsidR="00B228FA" w:rsidRPr="00B228FA" w:rsidRDefault="00B228FA" w:rsidP="00B228FA">
            <w:pPr>
              <w:rPr>
                <w:sz w:val="20"/>
                <w:szCs w:val="20"/>
                <w:lang w:val="uk-UA"/>
              </w:rPr>
            </w:pPr>
            <w:r w:rsidRPr="00B228FA">
              <w:rPr>
                <w:sz w:val="20"/>
                <w:szCs w:val="20"/>
                <w:lang w:val="uk-UA"/>
              </w:rPr>
              <w:t xml:space="preserve"> Володіє часткою в статутному капіталі емітента 5.25000%.</w:t>
            </w:r>
          </w:p>
          <w:p w14:paraId="1BA90FAA" w14:textId="77777777" w:rsidR="00B228FA" w:rsidRPr="00B228FA" w:rsidRDefault="00B228FA" w:rsidP="00B228FA">
            <w:pPr>
              <w:rPr>
                <w:sz w:val="20"/>
                <w:szCs w:val="20"/>
                <w:lang w:val="uk-UA"/>
              </w:rPr>
            </w:pPr>
            <w:r w:rsidRPr="00B228FA">
              <w:rPr>
                <w:sz w:val="20"/>
                <w:szCs w:val="20"/>
                <w:lang w:val="uk-UA"/>
              </w:rPr>
              <w:t xml:space="preserve"> Непогашеної судимості за корисливі та посадові злочини немає.</w:t>
            </w:r>
          </w:p>
          <w:p w14:paraId="3FCAB85C" w14:textId="77777777" w:rsidR="00B228FA" w:rsidRPr="00B228FA" w:rsidRDefault="00B228FA" w:rsidP="00B228FA">
            <w:pPr>
              <w:rPr>
                <w:sz w:val="20"/>
                <w:szCs w:val="20"/>
                <w:lang w:val="uk-UA"/>
              </w:rPr>
            </w:pPr>
            <w:r w:rsidRPr="00B228FA">
              <w:rPr>
                <w:sz w:val="20"/>
                <w:szCs w:val="20"/>
                <w:lang w:val="uk-UA"/>
              </w:rPr>
              <w:t xml:space="preserve"> </w:t>
            </w:r>
            <w:proofErr w:type="spellStart"/>
            <w:r w:rsidRPr="00B228FA">
              <w:rPr>
                <w:sz w:val="20"/>
                <w:szCs w:val="20"/>
                <w:lang w:val="uk-UA"/>
              </w:rPr>
              <w:t>Cтрок</w:t>
            </w:r>
            <w:proofErr w:type="spellEnd"/>
            <w:r w:rsidRPr="00B228FA">
              <w:rPr>
                <w:sz w:val="20"/>
                <w:szCs w:val="20"/>
                <w:lang w:val="uk-UA"/>
              </w:rPr>
              <w:t xml:space="preserve">, на який обрано особу - на 3 роки, інші посади, які обіймала ця особа за останні 5 років - Приватне акціонерне товариство </w:t>
            </w:r>
            <w:proofErr w:type="spellStart"/>
            <w:r w:rsidRPr="00B228FA">
              <w:rPr>
                <w:sz w:val="20"/>
                <w:szCs w:val="20"/>
                <w:lang w:val="uk-UA"/>
              </w:rPr>
              <w:t>ЛЕКХІМ,Член</w:t>
            </w:r>
            <w:proofErr w:type="spellEnd"/>
            <w:r w:rsidRPr="00B228FA">
              <w:rPr>
                <w:sz w:val="20"/>
                <w:szCs w:val="20"/>
                <w:lang w:val="uk-UA"/>
              </w:rPr>
              <w:t xml:space="preserve"> правління, Головний консультант.</w:t>
            </w:r>
          </w:p>
          <w:p w14:paraId="5F0F85D3" w14:textId="77777777" w:rsidR="00B228FA" w:rsidRPr="00B228FA" w:rsidRDefault="00B228FA" w:rsidP="00B228FA">
            <w:pPr>
              <w:rPr>
                <w:sz w:val="20"/>
                <w:szCs w:val="20"/>
                <w:lang w:val="uk-UA"/>
              </w:rPr>
            </w:pPr>
            <w:r w:rsidRPr="00B228FA">
              <w:rPr>
                <w:sz w:val="20"/>
                <w:szCs w:val="20"/>
                <w:lang w:val="uk-UA"/>
              </w:rPr>
              <w:t xml:space="preserve"> Рішення прийнято Дистанційні річні (чергові) Загальні збори акціонерів Товариства ( протокол від 28.04.2026р  ).</w:t>
            </w:r>
          </w:p>
          <w:p w14:paraId="718DD8C6" w14:textId="77777777" w:rsidR="00B228FA" w:rsidRPr="00B228FA" w:rsidRDefault="00B228FA" w:rsidP="00B228FA">
            <w:pPr>
              <w:rPr>
                <w:sz w:val="20"/>
                <w:szCs w:val="20"/>
                <w:lang w:val="uk-UA"/>
              </w:rPr>
            </w:pPr>
            <w:r w:rsidRPr="00B228FA">
              <w:rPr>
                <w:sz w:val="20"/>
                <w:szCs w:val="20"/>
                <w:lang w:val="uk-UA"/>
              </w:rPr>
              <w:t>Дата Загальних зборів (дата завершення голосування): 23.04.2026 року.</w:t>
            </w:r>
          </w:p>
          <w:p w14:paraId="69C21E10" w14:textId="77777777" w:rsidR="00B228FA" w:rsidRPr="00B228FA" w:rsidRDefault="00B228FA" w:rsidP="00B228FA">
            <w:pPr>
              <w:rPr>
                <w:sz w:val="20"/>
                <w:szCs w:val="20"/>
                <w:lang w:val="uk-UA"/>
              </w:rPr>
            </w:pPr>
            <w:r w:rsidRPr="00B228FA">
              <w:rPr>
                <w:sz w:val="20"/>
                <w:szCs w:val="20"/>
                <w:lang w:val="uk-UA"/>
              </w:rPr>
              <w:t xml:space="preserve"> Посадова особа є акціонером,  не є  незалежним директором.</w:t>
            </w:r>
          </w:p>
        </w:tc>
      </w:tr>
      <w:tr w:rsidR="00B228FA" w:rsidRPr="00B228FA" w14:paraId="2C83BBF0" w14:textId="77777777" w:rsidTr="00B60CA0">
        <w:tc>
          <w:tcPr>
            <w:tcW w:w="570" w:type="pct"/>
            <w:tcBorders>
              <w:top w:val="outset" w:sz="6" w:space="0" w:color="auto"/>
              <w:left w:val="outset" w:sz="6" w:space="0" w:color="auto"/>
              <w:bottom w:val="outset" w:sz="6" w:space="0" w:color="auto"/>
              <w:right w:val="outset" w:sz="6" w:space="0" w:color="auto"/>
            </w:tcBorders>
            <w:vAlign w:val="center"/>
          </w:tcPr>
          <w:p w14:paraId="6F0C442A" w14:textId="77777777" w:rsidR="00B228FA" w:rsidRPr="00B228FA" w:rsidRDefault="00B228FA" w:rsidP="00B228FA">
            <w:pPr>
              <w:jc w:val="center"/>
              <w:rPr>
                <w:sz w:val="20"/>
                <w:szCs w:val="20"/>
                <w:lang w:val="uk-UA"/>
              </w:rPr>
            </w:pPr>
            <w:r w:rsidRPr="00B228FA">
              <w:rPr>
                <w:sz w:val="20"/>
                <w:szCs w:val="20"/>
                <w:lang w:val="uk-UA"/>
              </w:rPr>
              <w:t>28.04.2026</w:t>
            </w:r>
          </w:p>
        </w:tc>
        <w:tc>
          <w:tcPr>
            <w:tcW w:w="631" w:type="pct"/>
            <w:tcBorders>
              <w:top w:val="outset" w:sz="6" w:space="0" w:color="auto"/>
              <w:left w:val="outset" w:sz="6" w:space="0" w:color="auto"/>
              <w:bottom w:val="outset" w:sz="6" w:space="0" w:color="auto"/>
              <w:right w:val="outset" w:sz="6" w:space="0" w:color="auto"/>
            </w:tcBorders>
            <w:vAlign w:val="center"/>
          </w:tcPr>
          <w:p w14:paraId="449FF39F" w14:textId="77777777" w:rsidR="00B228FA" w:rsidRPr="00B228FA" w:rsidRDefault="00B228FA" w:rsidP="00B228FA">
            <w:pPr>
              <w:jc w:val="center"/>
              <w:rPr>
                <w:sz w:val="20"/>
                <w:szCs w:val="20"/>
                <w:lang w:val="uk-UA"/>
              </w:rPr>
            </w:pPr>
            <w:r w:rsidRPr="00B228FA">
              <w:rPr>
                <w:sz w:val="20"/>
                <w:szCs w:val="20"/>
                <w:lang w:val="uk-UA"/>
              </w:rPr>
              <w:t>обрано</w:t>
            </w:r>
          </w:p>
        </w:tc>
        <w:tc>
          <w:tcPr>
            <w:tcW w:w="1312" w:type="pct"/>
            <w:tcBorders>
              <w:top w:val="outset" w:sz="6" w:space="0" w:color="auto"/>
              <w:left w:val="outset" w:sz="6" w:space="0" w:color="auto"/>
              <w:bottom w:val="outset" w:sz="6" w:space="0" w:color="auto"/>
              <w:right w:val="outset" w:sz="6" w:space="0" w:color="auto"/>
            </w:tcBorders>
            <w:vAlign w:val="center"/>
          </w:tcPr>
          <w:p w14:paraId="4751F80C" w14:textId="77777777" w:rsidR="00B228FA" w:rsidRPr="00B228FA" w:rsidRDefault="00B228FA" w:rsidP="00B228FA">
            <w:pPr>
              <w:jc w:val="center"/>
              <w:rPr>
                <w:sz w:val="20"/>
                <w:szCs w:val="20"/>
                <w:lang w:val="uk-UA"/>
              </w:rPr>
            </w:pPr>
            <w:r w:rsidRPr="00B228FA">
              <w:rPr>
                <w:sz w:val="20"/>
                <w:szCs w:val="20"/>
                <w:lang w:val="uk-UA"/>
              </w:rPr>
              <w:t>Невиконавчий член Ради директорів</w:t>
            </w:r>
          </w:p>
        </w:tc>
        <w:tc>
          <w:tcPr>
            <w:tcW w:w="1713" w:type="pct"/>
            <w:tcBorders>
              <w:top w:val="outset" w:sz="6" w:space="0" w:color="auto"/>
              <w:left w:val="outset" w:sz="6" w:space="0" w:color="auto"/>
              <w:bottom w:val="outset" w:sz="6" w:space="0" w:color="auto"/>
              <w:right w:val="outset" w:sz="6" w:space="0" w:color="auto"/>
            </w:tcBorders>
            <w:vAlign w:val="center"/>
          </w:tcPr>
          <w:p w14:paraId="2EA5C3AB" w14:textId="77777777" w:rsidR="00B228FA" w:rsidRPr="00B228FA" w:rsidRDefault="00B228FA" w:rsidP="00B228FA">
            <w:pPr>
              <w:jc w:val="center"/>
              <w:rPr>
                <w:sz w:val="20"/>
                <w:szCs w:val="20"/>
                <w:lang w:val="uk-UA"/>
              </w:rPr>
            </w:pPr>
            <w:proofErr w:type="spellStart"/>
            <w:r w:rsidRPr="00B228FA">
              <w:rPr>
                <w:sz w:val="20"/>
                <w:szCs w:val="20"/>
                <w:lang w:val="uk-UA"/>
              </w:rPr>
              <w:t>Печаєва</w:t>
            </w:r>
            <w:proofErr w:type="spellEnd"/>
            <w:r w:rsidRPr="00B228FA">
              <w:rPr>
                <w:sz w:val="20"/>
                <w:szCs w:val="20"/>
                <w:lang w:val="uk-UA"/>
              </w:rPr>
              <w:t xml:space="preserve"> Світлана Іванівна</w:t>
            </w:r>
          </w:p>
        </w:tc>
        <w:tc>
          <w:tcPr>
            <w:tcW w:w="774" w:type="pct"/>
            <w:tcBorders>
              <w:top w:val="outset" w:sz="6" w:space="0" w:color="auto"/>
              <w:left w:val="outset" w:sz="6" w:space="0" w:color="auto"/>
              <w:bottom w:val="outset" w:sz="6" w:space="0" w:color="auto"/>
              <w:right w:val="outset" w:sz="6" w:space="0" w:color="auto"/>
            </w:tcBorders>
            <w:vAlign w:val="center"/>
          </w:tcPr>
          <w:p w14:paraId="285052C3" w14:textId="77777777" w:rsidR="00B228FA" w:rsidRPr="00B228FA" w:rsidRDefault="00B228FA" w:rsidP="00B228FA">
            <w:pPr>
              <w:jc w:val="center"/>
              <w:rPr>
                <w:sz w:val="20"/>
                <w:szCs w:val="20"/>
                <w:lang w:val="uk-UA"/>
              </w:rPr>
            </w:pPr>
            <w:r w:rsidRPr="00B228FA">
              <w:rPr>
                <w:sz w:val="20"/>
                <w:szCs w:val="20"/>
                <w:lang w:val="uk-UA"/>
              </w:rPr>
              <w:t>4.00000</w:t>
            </w:r>
          </w:p>
        </w:tc>
      </w:tr>
      <w:tr w:rsidR="00B228FA" w:rsidRPr="00B228FA" w14:paraId="70E88545" w14:textId="77777777" w:rsidTr="00B60CA0">
        <w:tc>
          <w:tcPr>
            <w:tcW w:w="5000" w:type="pct"/>
            <w:gridSpan w:val="5"/>
            <w:tcBorders>
              <w:top w:val="outset" w:sz="6" w:space="0" w:color="auto"/>
              <w:left w:val="outset" w:sz="6" w:space="0" w:color="auto"/>
              <w:bottom w:val="outset" w:sz="6" w:space="0" w:color="auto"/>
              <w:right w:val="outset" w:sz="6" w:space="0" w:color="auto"/>
            </w:tcBorders>
            <w:vAlign w:val="center"/>
          </w:tcPr>
          <w:p w14:paraId="54CDA966" w14:textId="77777777" w:rsidR="00B228FA" w:rsidRPr="00B228FA" w:rsidRDefault="00B228FA" w:rsidP="00B228FA">
            <w:pPr>
              <w:rPr>
                <w:b/>
                <w:sz w:val="20"/>
                <w:szCs w:val="20"/>
                <w:lang w:val="uk-UA"/>
              </w:rPr>
            </w:pPr>
            <w:r w:rsidRPr="00B228FA">
              <w:rPr>
                <w:b/>
                <w:sz w:val="20"/>
                <w:szCs w:val="20"/>
                <w:lang w:val="uk-UA"/>
              </w:rPr>
              <w:t>Додаткова інформація, необхідна для повного і точного розкриття інформації про дію</w:t>
            </w:r>
          </w:p>
        </w:tc>
      </w:tr>
      <w:tr w:rsidR="00B228FA" w:rsidRPr="00B228FA" w14:paraId="1B5FBCF6" w14:textId="77777777" w:rsidTr="00B60CA0">
        <w:tc>
          <w:tcPr>
            <w:tcW w:w="5000" w:type="pct"/>
            <w:gridSpan w:val="5"/>
            <w:tcBorders>
              <w:top w:val="outset" w:sz="6" w:space="0" w:color="auto"/>
              <w:left w:val="outset" w:sz="6" w:space="0" w:color="auto"/>
              <w:bottom w:val="outset" w:sz="6" w:space="0" w:color="auto"/>
              <w:right w:val="outset" w:sz="6" w:space="0" w:color="auto"/>
            </w:tcBorders>
          </w:tcPr>
          <w:p w14:paraId="234D9264" w14:textId="77777777" w:rsidR="00B228FA" w:rsidRPr="00B228FA" w:rsidRDefault="00B228FA" w:rsidP="00B228FA">
            <w:pPr>
              <w:rPr>
                <w:sz w:val="20"/>
                <w:szCs w:val="20"/>
                <w:lang w:val="uk-UA"/>
              </w:rPr>
            </w:pPr>
            <w:r w:rsidRPr="00B228FA">
              <w:rPr>
                <w:sz w:val="20"/>
                <w:szCs w:val="20"/>
                <w:lang w:val="uk-UA"/>
              </w:rPr>
              <w:t xml:space="preserve">Невиконавчий член Ради директорів </w:t>
            </w:r>
            <w:proofErr w:type="spellStart"/>
            <w:r w:rsidRPr="00B228FA">
              <w:rPr>
                <w:sz w:val="20"/>
                <w:szCs w:val="20"/>
                <w:lang w:val="uk-UA"/>
              </w:rPr>
              <w:t>Печаєва</w:t>
            </w:r>
            <w:proofErr w:type="spellEnd"/>
            <w:r w:rsidRPr="00B228FA">
              <w:rPr>
                <w:sz w:val="20"/>
                <w:szCs w:val="20"/>
                <w:lang w:val="uk-UA"/>
              </w:rPr>
              <w:t xml:space="preserve"> Світлана Іванівна обрано 28.04.2026 р.(дата вчинення дії 28.04.2026р.)</w:t>
            </w:r>
          </w:p>
          <w:p w14:paraId="71F5D693" w14:textId="77777777" w:rsidR="00B228FA" w:rsidRPr="00B228FA" w:rsidRDefault="00B228FA" w:rsidP="00B228FA">
            <w:pPr>
              <w:rPr>
                <w:sz w:val="20"/>
                <w:szCs w:val="20"/>
                <w:lang w:val="uk-UA"/>
              </w:rPr>
            </w:pPr>
            <w:r w:rsidRPr="00B228FA">
              <w:rPr>
                <w:sz w:val="20"/>
                <w:szCs w:val="20"/>
                <w:lang w:val="uk-UA"/>
              </w:rPr>
              <w:t xml:space="preserve"> Володіє часткою в статутному капіталі емітента 4.00000%.</w:t>
            </w:r>
          </w:p>
          <w:p w14:paraId="7F35B3D8" w14:textId="77777777" w:rsidR="00B228FA" w:rsidRPr="00B228FA" w:rsidRDefault="00B228FA" w:rsidP="00B228FA">
            <w:pPr>
              <w:rPr>
                <w:sz w:val="20"/>
                <w:szCs w:val="20"/>
                <w:lang w:val="uk-UA"/>
              </w:rPr>
            </w:pPr>
            <w:r w:rsidRPr="00B228FA">
              <w:rPr>
                <w:sz w:val="20"/>
                <w:szCs w:val="20"/>
                <w:lang w:val="uk-UA"/>
              </w:rPr>
              <w:t xml:space="preserve"> Непогашеної судимості за корисливі та посадові злочини немає.</w:t>
            </w:r>
          </w:p>
          <w:p w14:paraId="4A415BC8" w14:textId="77777777" w:rsidR="00B228FA" w:rsidRPr="00B228FA" w:rsidRDefault="00B228FA" w:rsidP="00B228FA">
            <w:pPr>
              <w:rPr>
                <w:sz w:val="20"/>
                <w:szCs w:val="20"/>
                <w:lang w:val="uk-UA"/>
              </w:rPr>
            </w:pPr>
            <w:r w:rsidRPr="00B228FA">
              <w:rPr>
                <w:sz w:val="20"/>
                <w:szCs w:val="20"/>
                <w:lang w:val="uk-UA"/>
              </w:rPr>
              <w:t xml:space="preserve"> </w:t>
            </w:r>
            <w:proofErr w:type="spellStart"/>
            <w:r w:rsidRPr="00B228FA">
              <w:rPr>
                <w:sz w:val="20"/>
                <w:szCs w:val="20"/>
                <w:lang w:val="uk-UA"/>
              </w:rPr>
              <w:t>Cтрок</w:t>
            </w:r>
            <w:proofErr w:type="spellEnd"/>
            <w:r w:rsidRPr="00B228FA">
              <w:rPr>
                <w:sz w:val="20"/>
                <w:szCs w:val="20"/>
                <w:lang w:val="uk-UA"/>
              </w:rPr>
              <w:t>, на який обрано особу - на 3 роки, інші посади, які обіймала ця особа за останні 5 років - Приватне акціонерне товариство "</w:t>
            </w:r>
            <w:proofErr w:type="spellStart"/>
            <w:r w:rsidRPr="00B228FA">
              <w:rPr>
                <w:sz w:val="20"/>
                <w:szCs w:val="20"/>
                <w:lang w:val="uk-UA"/>
              </w:rPr>
              <w:t>Лекхім</w:t>
            </w:r>
            <w:proofErr w:type="spellEnd"/>
            <w:r w:rsidRPr="00B228FA">
              <w:rPr>
                <w:sz w:val="20"/>
                <w:szCs w:val="20"/>
                <w:lang w:val="uk-UA"/>
              </w:rPr>
              <w:t>"-Член Правління.</w:t>
            </w:r>
          </w:p>
          <w:p w14:paraId="486ADA4D" w14:textId="77777777" w:rsidR="00B228FA" w:rsidRPr="00B228FA" w:rsidRDefault="00B228FA" w:rsidP="00B228FA">
            <w:pPr>
              <w:rPr>
                <w:sz w:val="20"/>
                <w:szCs w:val="20"/>
                <w:lang w:val="uk-UA"/>
              </w:rPr>
            </w:pPr>
            <w:r w:rsidRPr="00B228FA">
              <w:rPr>
                <w:sz w:val="20"/>
                <w:szCs w:val="20"/>
                <w:lang w:val="uk-UA"/>
              </w:rPr>
              <w:t xml:space="preserve"> Рішення прийнято Дистанційні річні (чергові) Загальні збори акціонерів Товариства ( протокол від 28.04.2026р  )..</w:t>
            </w:r>
          </w:p>
          <w:p w14:paraId="4645A339" w14:textId="77777777" w:rsidR="00B228FA" w:rsidRPr="00B228FA" w:rsidRDefault="00B228FA" w:rsidP="00B228FA">
            <w:pPr>
              <w:rPr>
                <w:sz w:val="20"/>
                <w:szCs w:val="20"/>
                <w:lang w:val="uk-UA"/>
              </w:rPr>
            </w:pPr>
            <w:r w:rsidRPr="00B228FA">
              <w:rPr>
                <w:sz w:val="20"/>
                <w:szCs w:val="20"/>
                <w:lang w:val="uk-UA"/>
              </w:rPr>
              <w:t xml:space="preserve"> Дата Загальних зборів (дата завершення голосування): 23.04.2026 року.</w:t>
            </w:r>
          </w:p>
          <w:p w14:paraId="7893A715" w14:textId="77777777" w:rsidR="00B228FA" w:rsidRPr="00B228FA" w:rsidRDefault="00B228FA" w:rsidP="00B228FA">
            <w:pPr>
              <w:rPr>
                <w:sz w:val="20"/>
                <w:szCs w:val="20"/>
                <w:lang w:val="uk-UA"/>
              </w:rPr>
            </w:pPr>
            <w:r w:rsidRPr="00B228FA">
              <w:rPr>
                <w:sz w:val="20"/>
                <w:szCs w:val="20"/>
                <w:lang w:val="uk-UA"/>
              </w:rPr>
              <w:t>Посадова особа є акціонером,  не є  незалежним директором.</w:t>
            </w:r>
          </w:p>
          <w:p w14:paraId="537DC79D" w14:textId="77777777" w:rsidR="00B228FA" w:rsidRPr="00B228FA" w:rsidRDefault="00B228FA" w:rsidP="00B228FA">
            <w:pPr>
              <w:rPr>
                <w:sz w:val="20"/>
                <w:szCs w:val="20"/>
                <w:lang w:val="uk-UA"/>
              </w:rPr>
            </w:pPr>
          </w:p>
        </w:tc>
      </w:tr>
    </w:tbl>
    <w:p w14:paraId="42E0E490" w14:textId="77777777" w:rsidR="00B228FA" w:rsidRPr="00B228FA" w:rsidRDefault="00B228FA" w:rsidP="00B228FA"/>
    <w:p w14:paraId="0053FD61" w14:textId="2AAA119D" w:rsidR="003C4C1A" w:rsidRPr="006B642E" w:rsidRDefault="003C4C1A" w:rsidP="00C86AFD"/>
    <w:sectPr w:rsidR="003C4C1A" w:rsidRPr="006B642E" w:rsidSect="00B228FA">
      <w:pgSz w:w="16838" w:h="11906" w:orient="landscape" w:code="9"/>
      <w:pgMar w:top="1417" w:right="363" w:bottom="850" w:left="36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200247B" w:usb2="00000009" w:usb3="00000000" w:csb0="000001FF" w:csb1="00000000"/>
  </w:font>
  <w:font w:name="Calibri">
    <w:panose1 w:val="020F05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isplayBackgroundShape/>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16BC"/>
    <w:rsid w:val="00020BCB"/>
    <w:rsid w:val="001714DF"/>
    <w:rsid w:val="00244204"/>
    <w:rsid w:val="002D6506"/>
    <w:rsid w:val="003275D1"/>
    <w:rsid w:val="00375E69"/>
    <w:rsid w:val="003C4C1A"/>
    <w:rsid w:val="004263EB"/>
    <w:rsid w:val="0044001B"/>
    <w:rsid w:val="004E61FF"/>
    <w:rsid w:val="00531337"/>
    <w:rsid w:val="006B642E"/>
    <w:rsid w:val="006C6B5C"/>
    <w:rsid w:val="007E37D1"/>
    <w:rsid w:val="007F4094"/>
    <w:rsid w:val="007F5510"/>
    <w:rsid w:val="008F2886"/>
    <w:rsid w:val="00902454"/>
    <w:rsid w:val="009A60E3"/>
    <w:rsid w:val="009F2C05"/>
    <w:rsid w:val="00A372E3"/>
    <w:rsid w:val="00B228FA"/>
    <w:rsid w:val="00B71BC8"/>
    <w:rsid w:val="00BF045F"/>
    <w:rsid w:val="00C27ADC"/>
    <w:rsid w:val="00C71280"/>
    <w:rsid w:val="00C86AFD"/>
    <w:rsid w:val="00CD55EE"/>
    <w:rsid w:val="00D055A7"/>
    <w:rsid w:val="00D42B2D"/>
    <w:rsid w:val="00D42FB5"/>
    <w:rsid w:val="00DC6C96"/>
    <w:rsid w:val="00DE222A"/>
    <w:rsid w:val="00DF16BC"/>
    <w:rsid w:val="00DF42E6"/>
    <w:rsid w:val="00E209DB"/>
    <w:rsid w:val="00E86FF9"/>
    <w:rsid w:val="00F02756"/>
    <w:rsid w:val="00F676C2"/>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2799425"/>
  <w15:chartTrackingRefBased/>
  <w15:docId w15:val="{19E64D02-772C-4730-B6C8-C6CB0ACD9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UA" w:eastAsia="ru-UA"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C6C96"/>
    <w:rPr>
      <w:sz w:val="24"/>
      <w:szCs w:val="24"/>
      <w:lang w:val="ru-RU" w:eastAsia="ru-RU"/>
    </w:rPr>
  </w:style>
  <w:style w:type="paragraph" w:styleId="3">
    <w:name w:val="heading 3"/>
    <w:basedOn w:val="a"/>
    <w:link w:val="30"/>
    <w:qFormat/>
    <w:rsid w:val="00DC6C96"/>
    <w:pPr>
      <w:jc w:val="center"/>
      <w:outlineLvl w:val="2"/>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DC6C96"/>
    <w:rPr>
      <w:rFonts w:ascii="Tahoma" w:hAnsi="Tahoma" w:cs="Tahoma"/>
      <w:sz w:val="16"/>
      <w:szCs w:val="16"/>
    </w:rPr>
  </w:style>
  <w:style w:type="character" w:customStyle="1" w:styleId="30">
    <w:name w:val="Заголовок 3 Знак"/>
    <w:link w:val="3"/>
    <w:rsid w:val="00DC6C96"/>
    <w:rPr>
      <w:b/>
      <w:bCs/>
      <w:sz w:val="28"/>
      <w:szCs w:val="28"/>
      <w:lang w:val="ru-RU" w:eastAsia="ru-RU" w:bidi="ar-SA"/>
    </w:rPr>
  </w:style>
  <w:style w:type="character" w:customStyle="1" w:styleId="small-text1">
    <w:name w:val="small-text1"/>
    <w:rsid w:val="00DC6C96"/>
    <w:rPr>
      <w:sz w:val="20"/>
      <w:szCs w:val="20"/>
    </w:rPr>
  </w:style>
  <w:style w:type="paragraph" w:customStyle="1" w:styleId="a4">
    <w:name w:val="Обычный (веб)"/>
    <w:basedOn w:val="a"/>
    <w:uiPriority w:val="99"/>
    <w:unhideWhenUsed/>
    <w:rsid w:val="00DC6C96"/>
    <w:pPr>
      <w:spacing w:before="100" w:beforeAutospacing="1" w:after="100" w:afterAutospacing="1"/>
    </w:pPr>
  </w:style>
  <w:style w:type="character" w:customStyle="1" w:styleId="small-text">
    <w:name w:val="small-text"/>
    <w:basedOn w:val="a0"/>
    <w:rsid w:val="00DC6C96"/>
  </w:style>
  <w:style w:type="character" w:customStyle="1" w:styleId="spanrvts0">
    <w:name w:val="span_rvts0"/>
    <w:rsid w:val="00DE222A"/>
    <w:rPr>
      <w:rFonts w:ascii="Times New Roman" w:eastAsia="Times New Roman" w:hAnsi="Times New Roman" w:cs="Times New Roman"/>
      <w:b w:val="0"/>
      <w:bCs w:val="0"/>
      <w:i w:val="0"/>
      <w:iCs w:val="0"/>
      <w:sz w:val="24"/>
      <w:szCs w:val="24"/>
    </w:rPr>
  </w:style>
  <w:style w:type="paragraph" w:customStyle="1" w:styleId="rvps14">
    <w:name w:val="rvps14"/>
    <w:basedOn w:val="a"/>
    <w:rsid w:val="00DE222A"/>
    <w:rPr>
      <w:lang w:val="en-US" w:eastAsia="en-US"/>
    </w:rPr>
  </w:style>
  <w:style w:type="table" w:customStyle="1" w:styleId="articletable">
    <w:name w:val="article_table"/>
    <w:basedOn w:val="a1"/>
    <w:rsid w:val="00DE222A"/>
    <w:rPr>
      <w:lang w:val="en-US" w:eastAsia="en-US"/>
    </w:rPr>
    <w:tblPr/>
  </w:style>
  <w:style w:type="character" w:customStyle="1" w:styleId="spanrvts15">
    <w:name w:val="span_rvts15"/>
    <w:rsid w:val="00DE222A"/>
    <w:rPr>
      <w:rFonts w:ascii="Times New Roman" w:eastAsia="Times New Roman" w:hAnsi="Times New Roman" w:cs="Times New Roman"/>
      <w:b/>
      <w:bCs/>
      <w:i w:val="0"/>
      <w:iCs w:val="0"/>
      <w:sz w:val="28"/>
      <w:szCs w:val="28"/>
    </w:rPr>
  </w:style>
  <w:style w:type="paragraph" w:customStyle="1" w:styleId="rvps7">
    <w:name w:val="rvps7"/>
    <w:basedOn w:val="a"/>
    <w:rsid w:val="00DE222A"/>
    <w:pPr>
      <w:jc w:val="center"/>
    </w:pPr>
    <w:rPr>
      <w:lang w:val="en-US" w:eastAsia="en-US"/>
    </w:rPr>
  </w:style>
  <w:style w:type="character" w:customStyle="1" w:styleId="arvts96">
    <w:name w:val="a_rvts96"/>
    <w:rsid w:val="00DE222A"/>
    <w:rPr>
      <w:rFonts w:ascii="Times New Roman" w:eastAsia="Times New Roman" w:hAnsi="Times New Roman" w:cs="Times New Roman"/>
      <w:b w:val="0"/>
      <w:bCs w:val="0"/>
      <w:i w:val="0"/>
      <w:iCs w:val="0"/>
      <w:color w:val="000099"/>
      <w:sz w:val="24"/>
      <w:szCs w:val="24"/>
    </w:rPr>
  </w:style>
  <w:style w:type="paragraph" w:customStyle="1" w:styleId="rvps2">
    <w:name w:val="rvps2"/>
    <w:basedOn w:val="a"/>
    <w:rsid w:val="00DE222A"/>
    <w:pPr>
      <w:ind w:firstLine="450"/>
      <w:jc w:val="both"/>
    </w:pPr>
    <w:rPr>
      <w:lang w:val="en-US" w:eastAsia="en-US"/>
    </w:rPr>
  </w:style>
  <w:style w:type="character" w:customStyle="1" w:styleId="spanrvts82">
    <w:name w:val="span_rvts82"/>
    <w:rsid w:val="00DE222A"/>
    <w:rPr>
      <w:rFonts w:ascii="Times New Roman" w:eastAsia="Times New Roman" w:hAnsi="Times New Roman" w:cs="Times New Roman"/>
      <w:b w:val="0"/>
      <w:bCs w:val="0"/>
      <w:i w:val="0"/>
      <w:iCs w:val="0"/>
      <w:sz w:val="20"/>
      <w:szCs w:val="20"/>
    </w:rPr>
  </w:style>
  <w:style w:type="character" w:customStyle="1" w:styleId="spanrvts9">
    <w:name w:val="span_rvts9"/>
    <w:rsid w:val="00DE222A"/>
    <w:rPr>
      <w:rFonts w:ascii="Times New Roman" w:eastAsia="Times New Roman" w:hAnsi="Times New Roman" w:cs="Times New Roman"/>
      <w:b/>
      <w:bCs/>
      <w:i w:val="0"/>
      <w:iCs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s://zakon.rada.gov.ua/laws/show/z2180-13" TargetMode="Externa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D:\OI_LEKHIM\DOTS\titul_o.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739A68-456A-4FB2-B8AB-C6539CB9DF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titul_o</Template>
  <TotalTime>5</TotalTime>
  <Pages>5</Pages>
  <Words>2055</Words>
  <Characters>11720</Characters>
  <Application>Microsoft Office Word</Application>
  <DocSecurity>0</DocSecurity>
  <Lines>97</Lines>
  <Paragraphs>27</Paragraphs>
  <ScaleCrop>false</ScaleCrop>
  <HeadingPairs>
    <vt:vector size="2" baseType="variant">
      <vt:variant>
        <vt:lpstr>Название</vt:lpstr>
      </vt:variant>
      <vt:variant>
        <vt:i4>1</vt:i4>
      </vt:variant>
    </vt:vector>
  </HeadingPairs>
  <TitlesOfParts>
    <vt:vector size="1" baseType="lpstr">
      <vt:lpstr>Титульний аркуш</vt:lpstr>
    </vt:vector>
  </TitlesOfParts>
  <Company>Reanimator Extreme Edition</Company>
  <LinksUpToDate>false</LinksUpToDate>
  <CharactersWithSpaces>13748</CharactersWithSpaces>
  <SharedDoc>false</SharedDoc>
  <HLinks>
    <vt:vector size="6" baseType="variant">
      <vt:variant>
        <vt:i4>8257576</vt:i4>
      </vt:variant>
      <vt:variant>
        <vt:i4>0</vt:i4>
      </vt:variant>
      <vt:variant>
        <vt:i4>0</vt:i4>
      </vt:variant>
      <vt:variant>
        <vt:i4>5</vt:i4>
      </vt:variant>
      <vt:variant>
        <vt:lpwstr>https://zakon.rada.gov.ua/laws/show/z2180-13</vt:lpwstr>
      </vt:variant>
      <vt:variant>
        <vt:lpwstr>n17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Титульний аркуш</dc:title>
  <dc:subject/>
  <dc:creator>Dell</dc:creator>
  <cp:keywords/>
  <cp:lastModifiedBy>Dell</cp:lastModifiedBy>
  <cp:revision>2</cp:revision>
  <cp:lastPrinted>2013-07-11T13:29:00Z</cp:lastPrinted>
  <dcterms:created xsi:type="dcterms:W3CDTF">2026-04-27T04:02:00Z</dcterms:created>
  <dcterms:modified xsi:type="dcterms:W3CDTF">2026-04-27T04:02:00Z</dcterms:modified>
</cp:coreProperties>
</file>