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66E" w:rsidRPr="006319BE" w:rsidRDefault="00A4266E" w:rsidP="00A4266E">
      <w:pPr>
        <w:pStyle w:val="1"/>
        <w:ind w:left="6237"/>
        <w:rPr>
          <w:b/>
          <w:color w:val="000000" w:themeColor="text1"/>
          <w:lang w:val="uk-UA"/>
        </w:rPr>
      </w:pPr>
      <w:r w:rsidRPr="006319BE">
        <w:rPr>
          <w:b/>
          <w:color w:val="000000" w:themeColor="text1"/>
          <w:lang w:val="uk-UA"/>
        </w:rPr>
        <w:t>"ЗАТВЕРДЖЕНО"</w:t>
      </w:r>
    </w:p>
    <w:p w:rsidR="00A4266E" w:rsidRPr="006319BE" w:rsidRDefault="00A4266E" w:rsidP="00A4266E">
      <w:pPr>
        <w:pStyle w:val="1"/>
        <w:ind w:left="6237"/>
        <w:rPr>
          <w:b/>
          <w:color w:val="000000" w:themeColor="text1"/>
          <w:lang w:val="uk-UA"/>
        </w:rPr>
      </w:pPr>
      <w:r w:rsidRPr="006319BE">
        <w:rPr>
          <w:b/>
          <w:color w:val="000000" w:themeColor="text1"/>
          <w:lang w:val="uk-UA"/>
        </w:rPr>
        <w:t xml:space="preserve">Наглядовою радою </w:t>
      </w:r>
      <w:proofErr w:type="spellStart"/>
      <w:r w:rsidRPr="006319BE">
        <w:rPr>
          <w:b/>
          <w:color w:val="000000" w:themeColor="text1"/>
          <w:lang w:val="uk-UA"/>
        </w:rPr>
        <w:t>ПрАТ</w:t>
      </w:r>
      <w:proofErr w:type="spellEnd"/>
      <w:r w:rsidRPr="006319BE">
        <w:rPr>
          <w:b/>
          <w:color w:val="000000" w:themeColor="text1"/>
          <w:lang w:val="uk-UA"/>
        </w:rPr>
        <w:t xml:space="preserve"> "ЧПФ" </w:t>
      </w:r>
    </w:p>
    <w:p w:rsidR="00A4266E" w:rsidRPr="006319BE" w:rsidRDefault="00A4266E" w:rsidP="00A4266E">
      <w:pPr>
        <w:ind w:left="6237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/Протокол № 16/06-26 від 16.06.2026 р./</w:t>
      </w: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pStyle w:val="1"/>
        <w:jc w:val="center"/>
        <w:rPr>
          <w:color w:val="000000" w:themeColor="text1"/>
          <w:lang w:val="uk-UA"/>
        </w:rPr>
      </w:pPr>
      <w:r w:rsidRPr="006319BE">
        <w:rPr>
          <w:b/>
          <w:bCs/>
          <w:color w:val="000000" w:themeColor="text1"/>
          <w:lang w:val="uk-UA"/>
        </w:rPr>
        <w:t xml:space="preserve">ПРИВАТНЕ АКЦІОНЕРНЕ ТОВАРИСТВО </w:t>
      </w:r>
      <w:r w:rsidRPr="006319BE">
        <w:rPr>
          <w:color w:val="000000" w:themeColor="text1"/>
          <w:lang w:val="uk-UA"/>
        </w:rPr>
        <w:t>"</w:t>
      </w:r>
      <w:r w:rsidRPr="006319BE">
        <w:rPr>
          <w:b/>
          <w:bCs/>
          <w:color w:val="000000" w:themeColor="text1"/>
          <w:shd w:val="clear" w:color="auto" w:fill="FFFFFF"/>
          <w:lang w:val="uk-UA"/>
        </w:rPr>
        <w:t>ЧИЖІВСЬКА ПАПЕРОВА ФАБРИКА</w:t>
      </w:r>
      <w:r w:rsidRPr="006319BE">
        <w:rPr>
          <w:color w:val="000000" w:themeColor="text1"/>
          <w:lang w:val="uk-UA"/>
        </w:rPr>
        <w:t>"</w:t>
      </w:r>
    </w:p>
    <w:p w:rsidR="00A4266E" w:rsidRPr="006319BE" w:rsidRDefault="00A4266E" w:rsidP="00A4266E">
      <w:pPr>
        <w:pStyle w:val="1"/>
        <w:spacing w:line="240" w:lineRule="auto"/>
        <w:jc w:val="center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 xml:space="preserve">(Ідентифікаційний код: 00278712, місцезнаходження: </w:t>
      </w:r>
      <w:r w:rsidRPr="006319BE">
        <w:rPr>
          <w:bCs/>
          <w:color w:val="000000" w:themeColor="text1"/>
          <w:lang w:val="uk-UA"/>
        </w:rPr>
        <w:t xml:space="preserve">вулиця Шевченка, будинок 16, село Чижівка, </w:t>
      </w:r>
      <w:r w:rsidRPr="006319BE">
        <w:rPr>
          <w:color w:val="000000" w:themeColor="text1"/>
          <w:lang w:val="uk-UA"/>
        </w:rPr>
        <w:t>Звягельський</w:t>
      </w:r>
      <w:r w:rsidRPr="006319BE">
        <w:rPr>
          <w:bCs/>
          <w:color w:val="000000" w:themeColor="text1"/>
          <w:lang w:val="uk-UA"/>
        </w:rPr>
        <w:t xml:space="preserve"> район, Житомирська область, 11725, </w:t>
      </w:r>
      <w:r w:rsidRPr="006319BE">
        <w:rPr>
          <w:color w:val="000000" w:themeColor="text1"/>
          <w:spacing w:val="15"/>
          <w:lang w:val="uk-UA"/>
        </w:rPr>
        <w:t>Україна</w:t>
      </w:r>
      <w:r w:rsidRPr="006319BE">
        <w:rPr>
          <w:color w:val="000000" w:themeColor="text1"/>
          <w:lang w:val="uk-UA"/>
        </w:rPr>
        <w:t>)</w:t>
      </w:r>
    </w:p>
    <w:p w:rsidR="00A4266E" w:rsidRPr="006319BE" w:rsidRDefault="00A4266E" w:rsidP="00A4266E">
      <w:pPr>
        <w:pStyle w:val="1"/>
        <w:spacing w:line="240" w:lineRule="auto"/>
        <w:jc w:val="center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 xml:space="preserve">(надалі </w:t>
      </w:r>
      <w:r w:rsidRPr="006319BE">
        <w:rPr>
          <w:rStyle w:val="af1"/>
          <w:rFonts w:eastAsia="Courier New"/>
          <w:color w:val="000000" w:themeColor="text1"/>
          <w:lang w:val="uk-UA"/>
        </w:rPr>
        <w:t>–</w:t>
      </w:r>
      <w:r w:rsidRPr="006319BE">
        <w:rPr>
          <w:color w:val="000000" w:themeColor="text1"/>
          <w:lang w:val="uk-UA"/>
        </w:rPr>
        <w:t xml:space="preserve"> "</w:t>
      </w:r>
      <w:proofErr w:type="spellStart"/>
      <w:r w:rsidRPr="006319BE">
        <w:rPr>
          <w:b/>
          <w:bCs/>
          <w:color w:val="000000" w:themeColor="text1"/>
          <w:lang w:val="uk-UA"/>
        </w:rPr>
        <w:t>ПрАТ</w:t>
      </w:r>
      <w:proofErr w:type="spellEnd"/>
      <w:r w:rsidRPr="006319BE">
        <w:rPr>
          <w:b/>
          <w:bCs/>
          <w:color w:val="000000" w:themeColor="text1"/>
          <w:lang w:val="uk-UA"/>
        </w:rPr>
        <w:t xml:space="preserve"> </w:t>
      </w:r>
      <w:r w:rsidRPr="006319BE">
        <w:rPr>
          <w:color w:val="000000" w:themeColor="text1"/>
          <w:lang w:val="uk-UA"/>
        </w:rPr>
        <w:t>"</w:t>
      </w:r>
      <w:r w:rsidRPr="006319BE">
        <w:rPr>
          <w:b/>
          <w:bCs/>
          <w:color w:val="000000" w:themeColor="text1"/>
          <w:lang w:val="uk-UA"/>
        </w:rPr>
        <w:t>ЧПФ</w:t>
      </w:r>
      <w:r w:rsidRPr="006319BE">
        <w:rPr>
          <w:color w:val="000000" w:themeColor="text1"/>
          <w:lang w:val="uk-UA"/>
        </w:rPr>
        <w:t>" або "</w:t>
      </w:r>
      <w:r w:rsidRPr="006319BE">
        <w:rPr>
          <w:b/>
          <w:bCs/>
          <w:color w:val="000000" w:themeColor="text1"/>
          <w:lang w:val="uk-UA"/>
        </w:rPr>
        <w:t>Товариство</w:t>
      </w:r>
      <w:r w:rsidRPr="006319BE">
        <w:rPr>
          <w:color w:val="000000" w:themeColor="text1"/>
          <w:lang w:val="uk-UA"/>
        </w:rPr>
        <w:t>")</w:t>
      </w:r>
    </w:p>
    <w:p w:rsidR="00A4266E" w:rsidRPr="006319BE" w:rsidRDefault="00A4266E" w:rsidP="00A4266E">
      <w:pPr>
        <w:pStyle w:val="1"/>
        <w:spacing w:line="240" w:lineRule="auto"/>
        <w:jc w:val="center"/>
        <w:rPr>
          <w:color w:val="000000" w:themeColor="text1"/>
          <w:lang w:val="uk-UA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Дистанційні </w:t>
      </w:r>
      <w:r w:rsidR="00F56A14"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позачергові </w:t>
      </w:r>
      <w:r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>Загальні збори акціонерів Товариства (надалі – "Загальні збори")</w:t>
      </w: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Дата проведення Загальних зборів: </w:t>
      </w:r>
      <w:r w:rsidR="00F56A14"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07</w:t>
      </w: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</w:t>
      </w:r>
      <w:r w:rsidR="00F56A14"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липня</w:t>
      </w: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 2026 року</w:t>
      </w: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ЄДИНИЙ БЮЛЕТЕНЬ</w:t>
      </w: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b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для голосування (щодо інших питань порядку денного, крім обрання органів Товариства)</w:t>
      </w:r>
    </w:p>
    <w:p w:rsidR="00A4266E" w:rsidRPr="006319BE" w:rsidRDefault="00A4266E" w:rsidP="00A4266E">
      <w:pPr>
        <w:jc w:val="center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A4266E" w:rsidRPr="006319BE" w:rsidRDefault="00A4266E" w:rsidP="00A4266E">
      <w:pPr>
        <w:pStyle w:val="1"/>
        <w:tabs>
          <w:tab w:val="left" w:leader="underscore" w:pos="8818"/>
        </w:tabs>
        <w:spacing w:line="240" w:lineRule="auto"/>
        <w:rPr>
          <w:b/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Дата заповнення бюлетеня акціонером (представником акціонера):</w:t>
      </w:r>
      <w:r w:rsidRPr="006319BE">
        <w:rPr>
          <w:b/>
          <w:color w:val="000000" w:themeColor="text1"/>
          <w:lang w:val="uk-UA"/>
        </w:rPr>
        <w:t xml:space="preserve"> ____ ___________________ 2026 року;</w:t>
      </w:r>
    </w:p>
    <w:p w:rsidR="00A4266E" w:rsidRPr="006319BE" w:rsidRDefault="00A4266E" w:rsidP="00A4266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A4266E" w:rsidRPr="006319BE" w:rsidRDefault="007950AC" w:rsidP="00A4266E">
      <w:pPr>
        <w:pStyle w:val="rvps14"/>
        <w:spacing w:before="0" w:beforeAutospacing="0" w:after="0" w:afterAutospacing="0"/>
        <w:ind w:right="66"/>
        <w:jc w:val="both"/>
        <w:rPr>
          <w:b/>
          <w:color w:val="000000" w:themeColor="text1"/>
          <w:sz w:val="22"/>
          <w:szCs w:val="22"/>
          <w:lang w:val="uk-UA"/>
        </w:rPr>
      </w:pPr>
      <w:r w:rsidRPr="006319BE">
        <w:rPr>
          <w:b/>
          <w:color w:val="000000" w:themeColor="text1"/>
          <w:sz w:val="22"/>
          <w:szCs w:val="22"/>
          <w:lang w:val="uk-UA"/>
        </w:rPr>
        <w:t>18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6319BE">
        <w:rPr>
          <w:b/>
          <w:color w:val="000000" w:themeColor="text1"/>
          <w:sz w:val="22"/>
          <w:szCs w:val="22"/>
          <w:lang w:val="uk-UA"/>
        </w:rPr>
        <w:t>червня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 xml:space="preserve"> 2026 року</w:t>
      </w:r>
      <w:r w:rsidR="00A4266E" w:rsidRPr="006319BE">
        <w:rPr>
          <w:color w:val="000000" w:themeColor="text1"/>
          <w:sz w:val="22"/>
          <w:szCs w:val="22"/>
          <w:lang w:val="uk-UA"/>
        </w:rPr>
        <w:t xml:space="preserve"> об </w:t>
      </w:r>
      <w:r w:rsidR="00A4266E" w:rsidRPr="006319BE">
        <w:rPr>
          <w:rStyle w:val="af1"/>
          <w:rFonts w:eastAsia="Courier New"/>
          <w:color w:val="000000" w:themeColor="text1"/>
          <w:sz w:val="22"/>
          <w:szCs w:val="22"/>
          <w:lang w:val="uk-UA"/>
        </w:rPr>
        <w:t>11:00 годині –</w:t>
      </w:r>
      <w:r w:rsidR="00A4266E" w:rsidRPr="006319BE">
        <w:rPr>
          <w:color w:val="000000" w:themeColor="text1"/>
          <w:sz w:val="22"/>
          <w:szCs w:val="22"/>
          <w:lang w:val="uk-UA"/>
        </w:rPr>
        <w:t xml:space="preserve"> дата і час розміщення єдиного бюлетеня для голосування (щодо інших питань порядку денного, крім обрання органів Товариства) у вільному для акціонерів доступі у мережі Інтернет на власному веб-сайті Товариства за посиланням: 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>http://chyzhivska-paper-factory.mbk.biz.ua/</w:t>
      </w:r>
      <w:r w:rsidR="00A4266E" w:rsidRPr="006319BE">
        <w:rPr>
          <w:color w:val="000000" w:themeColor="text1"/>
          <w:sz w:val="22"/>
          <w:szCs w:val="22"/>
          <w:lang w:val="uk-UA"/>
        </w:rPr>
        <w:t>Розділ "Інформація для акціонерів та стейкхолдерів"/Підрозділ "Інша інформація"/</w:t>
      </w:r>
      <w:r w:rsidRPr="006319BE">
        <w:rPr>
          <w:color w:val="000000" w:themeColor="text1"/>
          <w:sz w:val="22"/>
          <w:szCs w:val="22"/>
          <w:lang w:val="uk-UA"/>
        </w:rPr>
        <w:t xml:space="preserve"> Папка "Позачергові Загальні збори акціонерів 2026 рік </w:t>
      </w:r>
      <w:r w:rsidR="00A4266E" w:rsidRPr="006319BE">
        <w:rPr>
          <w:color w:val="000000" w:themeColor="text1"/>
          <w:sz w:val="22"/>
          <w:szCs w:val="22"/>
          <w:lang w:val="uk-UA"/>
        </w:rPr>
        <w:t xml:space="preserve">" 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>(дата і час початку голосування).</w:t>
      </w:r>
    </w:p>
    <w:p w:rsidR="00A4266E" w:rsidRPr="006319BE" w:rsidRDefault="00A4266E" w:rsidP="00A4266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A4266E" w:rsidRPr="006319BE" w:rsidRDefault="00F56A14" w:rsidP="00A4266E">
      <w:pPr>
        <w:pStyle w:val="a7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2"/>
          <w:szCs w:val="22"/>
          <w:lang w:val="uk-UA"/>
        </w:rPr>
      </w:pPr>
      <w:r w:rsidRPr="006319BE">
        <w:rPr>
          <w:b/>
          <w:color w:val="000000" w:themeColor="text1"/>
          <w:sz w:val="22"/>
          <w:szCs w:val="22"/>
          <w:lang w:val="uk-UA"/>
        </w:rPr>
        <w:t>07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 xml:space="preserve"> </w:t>
      </w:r>
      <w:r w:rsidRPr="006319BE">
        <w:rPr>
          <w:b/>
          <w:color w:val="000000" w:themeColor="text1"/>
          <w:sz w:val="22"/>
          <w:szCs w:val="22"/>
          <w:lang w:val="uk-UA"/>
        </w:rPr>
        <w:t>липня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 xml:space="preserve"> 2026 року</w:t>
      </w:r>
      <w:r w:rsidR="00A4266E" w:rsidRPr="006319BE">
        <w:rPr>
          <w:color w:val="000000" w:themeColor="text1"/>
          <w:sz w:val="22"/>
          <w:szCs w:val="22"/>
          <w:lang w:val="uk-UA"/>
        </w:rPr>
        <w:t xml:space="preserve"> </w:t>
      </w:r>
      <w:r w:rsidR="00A4266E" w:rsidRPr="006319BE">
        <w:rPr>
          <w:rStyle w:val="af1"/>
          <w:rFonts w:eastAsia="Courier New"/>
          <w:color w:val="000000" w:themeColor="text1"/>
          <w:sz w:val="22"/>
          <w:szCs w:val="22"/>
          <w:lang w:val="uk-UA"/>
        </w:rPr>
        <w:t>до 18:00 години</w:t>
      </w:r>
      <w:r w:rsidR="00A4266E" w:rsidRPr="006319BE">
        <w:rPr>
          <w:color w:val="000000" w:themeColor="text1"/>
          <w:sz w:val="22"/>
          <w:szCs w:val="22"/>
          <w:lang w:val="uk-UA"/>
        </w:rPr>
        <w:t xml:space="preserve"> – дата проведення Загальних зборів </w:t>
      </w:r>
      <w:r w:rsidR="00A4266E" w:rsidRPr="006319BE">
        <w:rPr>
          <w:b/>
          <w:color w:val="000000" w:themeColor="text1"/>
          <w:sz w:val="22"/>
          <w:szCs w:val="22"/>
          <w:lang w:val="uk-UA"/>
        </w:rPr>
        <w:t>(дата і час завершення голосування – остання дата отримання депозитарною установою від акціонерів бюлетенів для голосування).</w:t>
      </w:r>
    </w:p>
    <w:p w:rsidR="00A4266E" w:rsidRPr="006319BE" w:rsidRDefault="00A4266E" w:rsidP="00A4266E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2"/>
          <w:szCs w:val="22"/>
          <w:lang w:val="uk-UA"/>
        </w:rPr>
      </w:pP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Реквізити акціонера та представника акціонера (ім'я фізичної або найменування юридичної особи, які визначаються відповідно до вимог Цивільного кодексу України, або зазначення, що акціонером є держава або територіальна громада (із зазначенням назви), ідентифікаційний код юридичної особи згідно з Єдиним державним реєстром юридичних осіб, фізичних осіб - підприємців та громадських формувань, у тому числі уповноваженого органу на управління державним або комунальним майном (далі – "Ідентифікаційний код юридичної особи"), код згідно з Єдиним державним реєстром інститутів спільного інвестування (за наявності) або номер реєстрації у торговому, судовому або банківському реєстрі – для юридичних осіб, зареєстрованих за межами України), назва, серія (за наявності), номер, дата видачі документа, що посвідчує фізичну особу та реєстраційний номер облікової картки платника податків (за наявності):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Найменування акціонера (якщо акціонер є юридичною особою):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Кількість голосів, що належить акціонеру: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 w:rsidRPr="006319BE">
        <w:rPr>
          <w:color w:val="000000" w:themeColor="text1"/>
          <w:lang w:val="uk-UA"/>
        </w:rPr>
        <w:t>_____________________________________________________________________________________</w:t>
      </w:r>
    </w:p>
    <w:p w:rsidR="00A4266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EC7AB7" w:rsidRPr="006319BE" w:rsidRDefault="00EC7AB7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A4266E" w:rsidRPr="006319BE" w:rsidRDefault="00A4266E" w:rsidP="00A4266E">
      <w:pPr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6319BE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lastRenderedPageBreak/>
        <w:t>Питання 1 порядку денного:</w:t>
      </w:r>
    </w:p>
    <w:p w:rsidR="00A4266E" w:rsidRPr="006319BE" w:rsidRDefault="00A4266E" w:rsidP="00A4266E">
      <w:pPr>
        <w:jc w:val="both"/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</w:pP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1. </w:t>
      </w:r>
      <w:r w:rsidR="00F55D6F" w:rsidRPr="006319BE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Внесення доповнень до переліку видів діяльності, якими займається Товариство згідно класифікатора видів економічної діяльності (КВЕД)</w:t>
      </w:r>
      <w:r w:rsidRPr="006319BE">
        <w:rPr>
          <w:rFonts w:ascii="Times New Roman" w:hAnsi="Times New Roman" w:cs="Times New Roman"/>
          <w:b/>
          <w:color w:val="000000" w:themeColor="text1"/>
          <w:sz w:val="22"/>
          <w:szCs w:val="22"/>
          <w:shd w:val="clear" w:color="auto" w:fill="FFFFFF"/>
        </w:rPr>
        <w:t>.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u w:val="single"/>
          <w:lang w:val="uk-UA"/>
        </w:rPr>
      </w:pP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u w:val="single"/>
          <w:lang w:val="uk-UA"/>
        </w:rPr>
      </w:pPr>
    </w:p>
    <w:p w:rsidR="00A4266E" w:rsidRPr="006319BE" w:rsidRDefault="00E55032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  <w:r>
        <w:rPr>
          <w:color w:val="000000" w:themeColor="text1"/>
          <w:u w:val="single"/>
          <w:lang w:val="uk-UA"/>
        </w:rPr>
        <w:t>Проє</w:t>
      </w:r>
      <w:r w:rsidR="00A4266E" w:rsidRPr="006319BE">
        <w:rPr>
          <w:color w:val="000000" w:themeColor="text1"/>
          <w:u w:val="single"/>
          <w:lang w:val="uk-UA"/>
        </w:rPr>
        <w:t>кт рішення:</w:t>
      </w:r>
    </w:p>
    <w:p w:rsidR="00A4266E" w:rsidRPr="006319BE" w:rsidRDefault="000439BA" w:rsidP="00A4266E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Внести доповнення до переліку видів діяльності, якими займається Товариство згідно класифікатора видів економічної діяльності (КВЕД), а саме: додати до переліку </w:t>
      </w:r>
      <w:r w:rsidRPr="006319BE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FFFFF"/>
        </w:rPr>
        <w:t>КВЕД 49.41 Вантажний автомобільний транспорт</w:t>
      </w:r>
      <w:r w:rsidR="00A4266E" w:rsidRPr="006319BE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tbl>
      <w:tblPr>
        <w:tblOverlap w:val="never"/>
        <w:tblW w:w="103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92"/>
        <w:gridCol w:w="5313"/>
      </w:tblGrid>
      <w:tr w:rsidR="00A4266E" w:rsidRPr="006319BE" w:rsidTr="00A4266E">
        <w:trPr>
          <w:trHeight w:hRule="exact" w:val="722"/>
          <w:jc w:val="center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6E" w:rsidRPr="006319BE" w:rsidRDefault="00064B35" w:rsidP="00A4266E">
            <w:pPr>
              <w:pStyle w:val="a6"/>
              <w:tabs>
                <w:tab w:val="left" w:pos="3075"/>
              </w:tabs>
              <w:spacing w:line="240" w:lineRule="auto"/>
              <w:rPr>
                <w:color w:val="000000" w:themeColor="text1"/>
                <w:lang w:val="uk-UA"/>
              </w:rPr>
            </w:pPr>
            <w:r w:rsidRPr="00064B35">
              <w:rPr>
                <w:color w:val="000000" w:themeColor="text1"/>
                <w:lang w:val="uk-UA" w:eastAsia="uk-UA" w:bidi="uk-UA"/>
              </w:rPr>
              <w:pict>
                <v:rect id="_x0000_s1026" style="position:absolute;margin-left:0;margin-top:4.1pt;width:20.25pt;height:21.75pt;z-index:251660288;mso-position-horizontal:center;mso-position-horizontal-relative:margin" strokeweight="3pt">
                  <w10:wrap anchorx="margin"/>
                </v:rect>
              </w:pic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6E" w:rsidRPr="006319BE" w:rsidRDefault="00064B35" w:rsidP="00A4266E">
            <w:pPr>
              <w:pStyle w:val="a6"/>
              <w:tabs>
                <w:tab w:val="left" w:pos="4890"/>
              </w:tabs>
              <w:spacing w:line="240" w:lineRule="auto"/>
              <w:rPr>
                <w:color w:val="000000" w:themeColor="text1"/>
                <w:lang w:val="uk-UA"/>
              </w:rPr>
            </w:pPr>
            <w:r w:rsidRPr="00064B35">
              <w:rPr>
                <w:color w:val="000000" w:themeColor="text1"/>
                <w:lang w:val="uk-UA" w:eastAsia="uk-UA" w:bidi="uk-UA"/>
              </w:rPr>
              <w:pict>
                <v:rect id="_x0000_s1027" style="position:absolute;margin-left:123.9pt;margin-top:5.6pt;width:20.25pt;height:21.75pt;z-index:251661312;mso-position-horizontal-relative:margin;mso-position-vertical-relative:text" strokeweight="3pt">
                  <w10:wrap anchorx="margin"/>
                </v:rect>
              </w:pict>
            </w:r>
          </w:p>
        </w:tc>
      </w:tr>
      <w:tr w:rsidR="00A4266E" w:rsidRPr="006319BE" w:rsidTr="00A4266E">
        <w:trPr>
          <w:trHeight w:hRule="exact" w:val="269"/>
          <w:jc w:val="center"/>
        </w:trPr>
        <w:tc>
          <w:tcPr>
            <w:tcW w:w="4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6E" w:rsidRPr="006319BE" w:rsidRDefault="00A4266E" w:rsidP="00A4266E">
            <w:pPr>
              <w:pStyle w:val="a6"/>
              <w:spacing w:line="240" w:lineRule="auto"/>
              <w:jc w:val="center"/>
              <w:rPr>
                <w:color w:val="000000" w:themeColor="text1"/>
                <w:lang w:val="uk-UA"/>
              </w:rPr>
            </w:pPr>
            <w:r w:rsidRPr="006319BE">
              <w:rPr>
                <w:b/>
                <w:bCs/>
                <w:color w:val="000000" w:themeColor="text1"/>
                <w:lang w:val="uk-UA"/>
              </w:rPr>
              <w:t>«ЗА»</w:t>
            </w:r>
          </w:p>
        </w:tc>
        <w:tc>
          <w:tcPr>
            <w:tcW w:w="5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266E" w:rsidRPr="006319BE" w:rsidRDefault="00A4266E" w:rsidP="00A4266E">
            <w:pPr>
              <w:pStyle w:val="a6"/>
              <w:spacing w:line="240" w:lineRule="auto"/>
              <w:jc w:val="center"/>
              <w:rPr>
                <w:color w:val="000000" w:themeColor="text1"/>
                <w:lang w:val="uk-UA"/>
              </w:rPr>
            </w:pPr>
            <w:r w:rsidRPr="006319BE">
              <w:rPr>
                <w:b/>
                <w:bCs/>
                <w:color w:val="000000" w:themeColor="text1"/>
                <w:lang w:val="uk-UA"/>
              </w:rPr>
              <w:t>«ПРОТИ»</w:t>
            </w:r>
          </w:p>
        </w:tc>
      </w:tr>
    </w:tbl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A4266E" w:rsidRPr="006319BE" w:rsidRDefault="00A4266E" w:rsidP="00A4266E">
      <w:pPr>
        <w:pStyle w:val="1"/>
        <w:spacing w:line="240" w:lineRule="auto"/>
        <w:jc w:val="both"/>
        <w:rPr>
          <w:color w:val="000000" w:themeColor="text1"/>
          <w:lang w:val="uk-UA"/>
        </w:rPr>
      </w:pPr>
    </w:p>
    <w:p w:rsidR="00A4266E" w:rsidRPr="006319BE" w:rsidRDefault="00A4266E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p w:rsidR="0095797C" w:rsidRPr="006319BE" w:rsidRDefault="0095797C" w:rsidP="0095797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2"/>
          <w:szCs w:val="22"/>
          <w:lang w:val="uk-UA"/>
        </w:rPr>
      </w:pPr>
    </w:p>
    <w:sectPr w:rsidR="0095797C" w:rsidRPr="006319BE" w:rsidSect="009A7506">
      <w:footerReference w:type="default" r:id="rId7"/>
      <w:pgSz w:w="11906" w:h="16838"/>
      <w:pgMar w:top="720" w:right="56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266E" w:rsidRDefault="00A4266E" w:rsidP="007D598A">
      <w:r>
        <w:separator/>
      </w:r>
    </w:p>
  </w:endnote>
  <w:endnote w:type="continuationSeparator" w:id="0">
    <w:p w:rsidR="00A4266E" w:rsidRDefault="00A4266E" w:rsidP="007D59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4862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sz w:val="22"/>
        <w:szCs w:val="22"/>
      </w:rPr>
    </w:sdtEndPr>
    <w:sdtContent>
      <w:sdt>
        <w:sdtPr>
          <w:rPr>
            <w:rFonts w:ascii="Times New Roman" w:hAnsi="Times New Roman" w:cs="Times New Roman"/>
            <w:sz w:val="22"/>
            <w:szCs w:val="22"/>
          </w:rPr>
          <w:id w:val="19259678"/>
          <w:docPartObj>
            <w:docPartGallery w:val="Page Numbers (Bottom of Page)"/>
            <w:docPartUnique/>
          </w:docPartObj>
        </w:sdtPr>
        <w:sdtEndPr>
          <w:rPr>
            <w:b/>
          </w:rPr>
        </w:sdtEndPr>
        <w:sdtContent>
          <w:p w:rsidR="008B42CD" w:rsidRPr="006319BE" w:rsidRDefault="008B42CD" w:rsidP="008B42CD">
            <w:pPr>
              <w:pStyle w:val="ae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</w:rPr>
            </w:pPr>
            <w:r w:rsidRPr="006319BE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  <w:shd w:val="clear" w:color="auto" w:fill="FFFFFF"/>
              </w:rPr>
              <w:t>УВАГА!!! Бюлетень має бути підписаний акціонером (представником акціонера) та має містити реквізити акціонера (представника акціонера). За відсутності таких реквізитів і підпису бюлетень вважається недійсним.</w:t>
            </w:r>
          </w:p>
          <w:p w:rsidR="008B42CD" w:rsidRPr="006319BE" w:rsidRDefault="008B42CD" w:rsidP="008B42CD">
            <w:pPr>
              <w:pStyle w:val="ae"/>
              <w:jc w:val="both"/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  <w:u w:val="single"/>
              </w:rPr>
            </w:pPr>
          </w:p>
          <w:p w:rsidR="008B42CD" w:rsidRPr="006319BE" w:rsidRDefault="008B42CD" w:rsidP="008B42CD">
            <w:pPr>
              <w:pStyle w:val="ae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319BE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Підпис акціонера (представника акціонера) ________________________________________</w:t>
            </w:r>
          </w:p>
        </w:sdtContent>
      </w:sdt>
      <w:p w:rsidR="00A4266E" w:rsidRPr="007D598A" w:rsidRDefault="008B42CD" w:rsidP="008B42CD">
        <w:pPr>
          <w:pStyle w:val="ae"/>
          <w:jc w:val="right"/>
          <w:rPr>
            <w:rFonts w:ascii="Times New Roman" w:hAnsi="Times New Roman" w:cs="Times New Roman"/>
            <w:sz w:val="22"/>
            <w:szCs w:val="22"/>
          </w:rPr>
        </w:pPr>
        <w:r w:rsidRPr="00E86AD2">
          <w:rPr>
            <w:rFonts w:ascii="Times New Roman" w:hAnsi="Times New Roman" w:cs="Times New Roman"/>
            <w:b/>
            <w:sz w:val="22"/>
            <w:szCs w:val="22"/>
          </w:rPr>
          <w:t xml:space="preserve"> </w:t>
        </w:r>
        <w:r w:rsidR="00064B35" w:rsidRPr="00E86AD2">
          <w:rPr>
            <w:rFonts w:ascii="Times New Roman" w:hAnsi="Times New Roman" w:cs="Times New Roman"/>
            <w:b/>
            <w:sz w:val="22"/>
            <w:szCs w:val="22"/>
          </w:rPr>
          <w:fldChar w:fldCharType="begin"/>
        </w:r>
        <w:r w:rsidR="00A4266E" w:rsidRPr="00E86AD2">
          <w:rPr>
            <w:rFonts w:ascii="Times New Roman" w:hAnsi="Times New Roman" w:cs="Times New Roman"/>
            <w:b/>
            <w:sz w:val="22"/>
            <w:szCs w:val="22"/>
          </w:rPr>
          <w:instrText xml:space="preserve"> PAGE   \* MERGEFORMAT </w:instrText>
        </w:r>
        <w:r w:rsidR="00064B35" w:rsidRPr="00E86AD2">
          <w:rPr>
            <w:rFonts w:ascii="Times New Roman" w:hAnsi="Times New Roman" w:cs="Times New Roman"/>
            <w:b/>
            <w:sz w:val="22"/>
            <w:szCs w:val="22"/>
          </w:rPr>
          <w:fldChar w:fldCharType="separate"/>
        </w:r>
        <w:r w:rsidR="00EC7AB7">
          <w:rPr>
            <w:rFonts w:ascii="Times New Roman" w:hAnsi="Times New Roman" w:cs="Times New Roman"/>
            <w:b/>
            <w:noProof/>
            <w:sz w:val="22"/>
            <w:szCs w:val="22"/>
          </w:rPr>
          <w:t>1</w:t>
        </w:r>
        <w:r w:rsidR="00064B35" w:rsidRPr="00E86AD2">
          <w:rPr>
            <w:rFonts w:ascii="Times New Roman" w:hAnsi="Times New Roman" w:cs="Times New Roman"/>
            <w:b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266E" w:rsidRDefault="00A4266E" w:rsidP="007D598A">
      <w:r>
        <w:separator/>
      </w:r>
    </w:p>
  </w:footnote>
  <w:footnote w:type="continuationSeparator" w:id="0">
    <w:p w:rsidR="00A4266E" w:rsidRDefault="00A4266E" w:rsidP="007D598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03909"/>
    <w:multiLevelType w:val="hybridMultilevel"/>
    <w:tmpl w:val="756044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7852924"/>
    <w:multiLevelType w:val="hybridMultilevel"/>
    <w:tmpl w:val="30D48E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0861EFE"/>
    <w:multiLevelType w:val="hybridMultilevel"/>
    <w:tmpl w:val="6ED2E7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BA26DAD0">
      <w:numFmt w:val="bullet"/>
      <w:lvlText w:val="-"/>
      <w:lvlJc w:val="left"/>
      <w:pPr>
        <w:ind w:left="2007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506"/>
    <w:rsid w:val="0000071E"/>
    <w:rsid w:val="00002DAB"/>
    <w:rsid w:val="000030BC"/>
    <w:rsid w:val="00026F27"/>
    <w:rsid w:val="000419AA"/>
    <w:rsid w:val="000439BA"/>
    <w:rsid w:val="0005525F"/>
    <w:rsid w:val="00064B35"/>
    <w:rsid w:val="00093BA8"/>
    <w:rsid w:val="00094E59"/>
    <w:rsid w:val="000B3A13"/>
    <w:rsid w:val="000C24A5"/>
    <w:rsid w:val="000C30A4"/>
    <w:rsid w:val="000D0CA4"/>
    <w:rsid w:val="000E0D28"/>
    <w:rsid w:val="000F23D9"/>
    <w:rsid w:val="00100FB9"/>
    <w:rsid w:val="00102063"/>
    <w:rsid w:val="00115311"/>
    <w:rsid w:val="00117EB3"/>
    <w:rsid w:val="00125571"/>
    <w:rsid w:val="001813EB"/>
    <w:rsid w:val="00187677"/>
    <w:rsid w:val="00196375"/>
    <w:rsid w:val="001B405F"/>
    <w:rsid w:val="001D6138"/>
    <w:rsid w:val="0020560E"/>
    <w:rsid w:val="00235806"/>
    <w:rsid w:val="00236AB5"/>
    <w:rsid w:val="002467A0"/>
    <w:rsid w:val="002655F7"/>
    <w:rsid w:val="002878AC"/>
    <w:rsid w:val="00296074"/>
    <w:rsid w:val="002A1B1B"/>
    <w:rsid w:val="002C53C4"/>
    <w:rsid w:val="002D1239"/>
    <w:rsid w:val="002D2A1B"/>
    <w:rsid w:val="002D3E83"/>
    <w:rsid w:val="002D60C0"/>
    <w:rsid w:val="002E0D1E"/>
    <w:rsid w:val="002F11D9"/>
    <w:rsid w:val="0030313A"/>
    <w:rsid w:val="003033DF"/>
    <w:rsid w:val="00306196"/>
    <w:rsid w:val="00315D84"/>
    <w:rsid w:val="00315F79"/>
    <w:rsid w:val="00320D05"/>
    <w:rsid w:val="00324EF7"/>
    <w:rsid w:val="00341963"/>
    <w:rsid w:val="003505A9"/>
    <w:rsid w:val="00364EB7"/>
    <w:rsid w:val="00365079"/>
    <w:rsid w:val="00366A05"/>
    <w:rsid w:val="00371134"/>
    <w:rsid w:val="00371A7C"/>
    <w:rsid w:val="0038207B"/>
    <w:rsid w:val="003849E6"/>
    <w:rsid w:val="003A2E85"/>
    <w:rsid w:val="003A5423"/>
    <w:rsid w:val="003A5E54"/>
    <w:rsid w:val="003A7E97"/>
    <w:rsid w:val="003C7C13"/>
    <w:rsid w:val="003D49D1"/>
    <w:rsid w:val="003D5EC4"/>
    <w:rsid w:val="0041095C"/>
    <w:rsid w:val="00422AD6"/>
    <w:rsid w:val="0043016D"/>
    <w:rsid w:val="00430A4A"/>
    <w:rsid w:val="004351F7"/>
    <w:rsid w:val="004352F8"/>
    <w:rsid w:val="004507A2"/>
    <w:rsid w:val="00467D03"/>
    <w:rsid w:val="004708FB"/>
    <w:rsid w:val="0047631D"/>
    <w:rsid w:val="00486566"/>
    <w:rsid w:val="00494E69"/>
    <w:rsid w:val="004A2320"/>
    <w:rsid w:val="004A389A"/>
    <w:rsid w:val="004A4F68"/>
    <w:rsid w:val="004B12CC"/>
    <w:rsid w:val="004B79AB"/>
    <w:rsid w:val="004D2710"/>
    <w:rsid w:val="004D6291"/>
    <w:rsid w:val="004E72C6"/>
    <w:rsid w:val="004E75AB"/>
    <w:rsid w:val="004F5AFE"/>
    <w:rsid w:val="0050023D"/>
    <w:rsid w:val="00512619"/>
    <w:rsid w:val="00521656"/>
    <w:rsid w:val="005410B9"/>
    <w:rsid w:val="00542051"/>
    <w:rsid w:val="005478F5"/>
    <w:rsid w:val="00551A1A"/>
    <w:rsid w:val="00565D57"/>
    <w:rsid w:val="00587036"/>
    <w:rsid w:val="005A2FBA"/>
    <w:rsid w:val="005F33C6"/>
    <w:rsid w:val="0060373E"/>
    <w:rsid w:val="00606E77"/>
    <w:rsid w:val="006319BE"/>
    <w:rsid w:val="006519DA"/>
    <w:rsid w:val="0068282A"/>
    <w:rsid w:val="00685AE9"/>
    <w:rsid w:val="00694ADA"/>
    <w:rsid w:val="006A2BDB"/>
    <w:rsid w:val="006B1911"/>
    <w:rsid w:val="006B3BDA"/>
    <w:rsid w:val="006B5E4B"/>
    <w:rsid w:val="006C0077"/>
    <w:rsid w:val="006C5FAF"/>
    <w:rsid w:val="006E3AE1"/>
    <w:rsid w:val="006F53E6"/>
    <w:rsid w:val="006F623C"/>
    <w:rsid w:val="00705C88"/>
    <w:rsid w:val="0072199A"/>
    <w:rsid w:val="0073274C"/>
    <w:rsid w:val="00733128"/>
    <w:rsid w:val="0073437A"/>
    <w:rsid w:val="00743CE1"/>
    <w:rsid w:val="007445F8"/>
    <w:rsid w:val="007950AC"/>
    <w:rsid w:val="007A4B9F"/>
    <w:rsid w:val="007C2A7B"/>
    <w:rsid w:val="007C4A87"/>
    <w:rsid w:val="007D39C6"/>
    <w:rsid w:val="007D598A"/>
    <w:rsid w:val="007E1DB6"/>
    <w:rsid w:val="008218AC"/>
    <w:rsid w:val="00834C87"/>
    <w:rsid w:val="00835EEE"/>
    <w:rsid w:val="008423D4"/>
    <w:rsid w:val="0085484F"/>
    <w:rsid w:val="00871404"/>
    <w:rsid w:val="00877BB6"/>
    <w:rsid w:val="00877BFB"/>
    <w:rsid w:val="0089132F"/>
    <w:rsid w:val="00893726"/>
    <w:rsid w:val="008B42CD"/>
    <w:rsid w:val="008B47C2"/>
    <w:rsid w:val="008D0F50"/>
    <w:rsid w:val="008D2882"/>
    <w:rsid w:val="008D712A"/>
    <w:rsid w:val="008F6093"/>
    <w:rsid w:val="00901351"/>
    <w:rsid w:val="00920890"/>
    <w:rsid w:val="009264CB"/>
    <w:rsid w:val="00927002"/>
    <w:rsid w:val="00941E92"/>
    <w:rsid w:val="009439DF"/>
    <w:rsid w:val="00951795"/>
    <w:rsid w:val="00956A3D"/>
    <w:rsid w:val="0095797C"/>
    <w:rsid w:val="009676CE"/>
    <w:rsid w:val="009772EF"/>
    <w:rsid w:val="00987C8E"/>
    <w:rsid w:val="00987CA5"/>
    <w:rsid w:val="0099524E"/>
    <w:rsid w:val="009A7506"/>
    <w:rsid w:val="009C6411"/>
    <w:rsid w:val="009F1DEF"/>
    <w:rsid w:val="009F3938"/>
    <w:rsid w:val="00A0135F"/>
    <w:rsid w:val="00A126C7"/>
    <w:rsid w:val="00A153E8"/>
    <w:rsid w:val="00A169BA"/>
    <w:rsid w:val="00A33047"/>
    <w:rsid w:val="00A4266E"/>
    <w:rsid w:val="00A4502F"/>
    <w:rsid w:val="00A55B9A"/>
    <w:rsid w:val="00A616E3"/>
    <w:rsid w:val="00A624C4"/>
    <w:rsid w:val="00AB514D"/>
    <w:rsid w:val="00AF6035"/>
    <w:rsid w:val="00B018CB"/>
    <w:rsid w:val="00B1781E"/>
    <w:rsid w:val="00B23872"/>
    <w:rsid w:val="00B4083E"/>
    <w:rsid w:val="00B42741"/>
    <w:rsid w:val="00B42A39"/>
    <w:rsid w:val="00B63ADF"/>
    <w:rsid w:val="00B728AD"/>
    <w:rsid w:val="00B73ABD"/>
    <w:rsid w:val="00B91D95"/>
    <w:rsid w:val="00B9385B"/>
    <w:rsid w:val="00BB2C88"/>
    <w:rsid w:val="00BB323D"/>
    <w:rsid w:val="00BB5972"/>
    <w:rsid w:val="00BC3D1E"/>
    <w:rsid w:val="00BC5D21"/>
    <w:rsid w:val="00BE11BD"/>
    <w:rsid w:val="00BE262E"/>
    <w:rsid w:val="00BE6444"/>
    <w:rsid w:val="00C13A83"/>
    <w:rsid w:val="00C24756"/>
    <w:rsid w:val="00C33B2F"/>
    <w:rsid w:val="00C33C73"/>
    <w:rsid w:val="00C34A29"/>
    <w:rsid w:val="00C36562"/>
    <w:rsid w:val="00C42910"/>
    <w:rsid w:val="00C5602F"/>
    <w:rsid w:val="00CB6191"/>
    <w:rsid w:val="00CB79EE"/>
    <w:rsid w:val="00CB7EE0"/>
    <w:rsid w:val="00CE2BE7"/>
    <w:rsid w:val="00CE3CF8"/>
    <w:rsid w:val="00CF1285"/>
    <w:rsid w:val="00D05A0A"/>
    <w:rsid w:val="00D113C9"/>
    <w:rsid w:val="00D15125"/>
    <w:rsid w:val="00D16155"/>
    <w:rsid w:val="00D256B1"/>
    <w:rsid w:val="00D544EB"/>
    <w:rsid w:val="00D57A1F"/>
    <w:rsid w:val="00D73A16"/>
    <w:rsid w:val="00D744DE"/>
    <w:rsid w:val="00D8056A"/>
    <w:rsid w:val="00D826FB"/>
    <w:rsid w:val="00D90651"/>
    <w:rsid w:val="00D9481C"/>
    <w:rsid w:val="00DA2DB7"/>
    <w:rsid w:val="00DC26D4"/>
    <w:rsid w:val="00DC6A60"/>
    <w:rsid w:val="00DD0CC7"/>
    <w:rsid w:val="00DE058A"/>
    <w:rsid w:val="00DF4EBD"/>
    <w:rsid w:val="00E0001F"/>
    <w:rsid w:val="00E22B59"/>
    <w:rsid w:val="00E2706D"/>
    <w:rsid w:val="00E342AC"/>
    <w:rsid w:val="00E517A2"/>
    <w:rsid w:val="00E52038"/>
    <w:rsid w:val="00E55032"/>
    <w:rsid w:val="00E55665"/>
    <w:rsid w:val="00E56D58"/>
    <w:rsid w:val="00E86AD2"/>
    <w:rsid w:val="00EA1D52"/>
    <w:rsid w:val="00EA3634"/>
    <w:rsid w:val="00EA5A2B"/>
    <w:rsid w:val="00EA685F"/>
    <w:rsid w:val="00EA6F6A"/>
    <w:rsid w:val="00EB3B87"/>
    <w:rsid w:val="00EB489C"/>
    <w:rsid w:val="00EC7102"/>
    <w:rsid w:val="00EC7AB7"/>
    <w:rsid w:val="00EE031B"/>
    <w:rsid w:val="00F12A46"/>
    <w:rsid w:val="00F17D28"/>
    <w:rsid w:val="00F2731D"/>
    <w:rsid w:val="00F44629"/>
    <w:rsid w:val="00F50CF9"/>
    <w:rsid w:val="00F55D6F"/>
    <w:rsid w:val="00F567F3"/>
    <w:rsid w:val="00F56A14"/>
    <w:rsid w:val="00F619C5"/>
    <w:rsid w:val="00F91681"/>
    <w:rsid w:val="00FA45DF"/>
    <w:rsid w:val="00FB5DA6"/>
    <w:rsid w:val="00FC4796"/>
    <w:rsid w:val="00FD7828"/>
    <w:rsid w:val="00FE2ED7"/>
    <w:rsid w:val="00FE31C0"/>
    <w:rsid w:val="00FE7B6F"/>
    <w:rsid w:val="00FF0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598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75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7D598A"/>
    <w:rPr>
      <w:rFonts w:ascii="Times New Roman" w:eastAsia="Times New Roman" w:hAnsi="Times New Roman" w:cs="Times New Roman"/>
    </w:rPr>
  </w:style>
  <w:style w:type="character" w:customStyle="1" w:styleId="a5">
    <w:name w:val="Другое_"/>
    <w:basedOn w:val="a0"/>
    <w:link w:val="a6"/>
    <w:rsid w:val="007D598A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7D598A"/>
    <w:pPr>
      <w:spacing w:line="259" w:lineRule="auto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customStyle="1" w:styleId="a6">
    <w:name w:val="Другое"/>
    <w:basedOn w:val="a"/>
    <w:link w:val="a5"/>
    <w:rsid w:val="007D598A"/>
    <w:pPr>
      <w:spacing w:line="259" w:lineRule="auto"/>
    </w:pPr>
    <w:rPr>
      <w:rFonts w:ascii="Times New Roman" w:eastAsia="Times New Roman" w:hAnsi="Times New Roman" w:cs="Times New Roman"/>
      <w:color w:val="auto"/>
      <w:sz w:val="22"/>
      <w:szCs w:val="22"/>
      <w:lang w:val="ru-RU" w:eastAsia="en-US" w:bidi="ar-SA"/>
    </w:rPr>
  </w:style>
  <w:style w:type="paragraph" w:styleId="a7">
    <w:name w:val="Normal (Web)"/>
    <w:basedOn w:val="a"/>
    <w:uiPriority w:val="99"/>
    <w:unhideWhenUsed/>
    <w:rsid w:val="007D598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rvts44">
    <w:name w:val="rvts44"/>
    <w:basedOn w:val="a0"/>
    <w:rsid w:val="007D598A"/>
  </w:style>
  <w:style w:type="paragraph" w:styleId="a8">
    <w:name w:val="List Paragraph"/>
    <w:aliases w:val="Heading Bullet,Bullets,Заголовок 1.1,Normal bullet 2,En tête 1,Γράφημα,Citation List,본문(내용),List Paragraph (numbered (a)),Буллет,Нумерованый список,List Paragraph1,ПАРАГРАФ,Нумерованный спиков,Слабое выделение1,Таблица. Рисунок"/>
    <w:basedOn w:val="a"/>
    <w:link w:val="a9"/>
    <w:uiPriority w:val="34"/>
    <w:qFormat/>
    <w:rsid w:val="007D598A"/>
    <w:pPr>
      <w:ind w:left="720"/>
      <w:contextualSpacing/>
    </w:pPr>
  </w:style>
  <w:style w:type="paragraph" w:customStyle="1" w:styleId="Default">
    <w:name w:val="Default"/>
    <w:uiPriority w:val="99"/>
    <w:qFormat/>
    <w:rsid w:val="007D59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9">
    <w:name w:val="Абзац списка Знак"/>
    <w:aliases w:val="Heading Bullet Знак,Bullets Знак,Заголовок 1.1 Знак,Normal bullet 2 Знак,En tête 1 Знак,Γράφημα Знак,Citation List Знак,본문(내용) Знак,List Paragraph (numbered (a)) Знак,Буллет Знак,Нумерованый список Знак,List Paragraph1 Знак"/>
    <w:link w:val="a8"/>
    <w:uiPriority w:val="34"/>
    <w:qFormat/>
    <w:locked/>
    <w:rsid w:val="007D598A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a">
    <w:name w:val="Body Text Indent"/>
    <w:basedOn w:val="a"/>
    <w:link w:val="ab"/>
    <w:uiPriority w:val="99"/>
    <w:semiHidden/>
    <w:unhideWhenUsed/>
    <w:rsid w:val="007D598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7D598A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c">
    <w:name w:val="header"/>
    <w:basedOn w:val="a"/>
    <w:link w:val="ad"/>
    <w:uiPriority w:val="99"/>
    <w:semiHidden/>
    <w:unhideWhenUsed/>
    <w:rsid w:val="007D598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7D598A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styleId="ae">
    <w:name w:val="footer"/>
    <w:basedOn w:val="a"/>
    <w:link w:val="af"/>
    <w:uiPriority w:val="99"/>
    <w:unhideWhenUsed/>
    <w:rsid w:val="007D598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D598A"/>
    <w:rPr>
      <w:rFonts w:ascii="Courier New" w:eastAsia="Courier New" w:hAnsi="Courier New" w:cs="Courier New"/>
      <w:color w:val="000000"/>
      <w:sz w:val="24"/>
      <w:szCs w:val="24"/>
      <w:lang w:val="uk-UA" w:eastAsia="uk-UA" w:bidi="uk-UA"/>
    </w:rPr>
  </w:style>
  <w:style w:type="paragraph" w:customStyle="1" w:styleId="rvps7">
    <w:name w:val="rvps7"/>
    <w:basedOn w:val="a"/>
    <w:rsid w:val="00E86AD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spanrvts15">
    <w:name w:val="span_rvts15"/>
    <w:basedOn w:val="a0"/>
    <w:rsid w:val="00E86AD2"/>
    <w:rPr>
      <w:rFonts w:ascii="Times New Roman" w:hAnsi="Times New Roman" w:cs="Times New Roman"/>
      <w:b/>
      <w:bCs/>
      <w:sz w:val="28"/>
      <w:szCs w:val="28"/>
    </w:rPr>
  </w:style>
  <w:style w:type="paragraph" w:customStyle="1" w:styleId="rvps12">
    <w:name w:val="rvps12"/>
    <w:basedOn w:val="a"/>
    <w:rsid w:val="000007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tl">
    <w:name w:val="tl"/>
    <w:basedOn w:val="a"/>
    <w:rsid w:val="000007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spanrvts0">
    <w:name w:val="span_rvts0"/>
    <w:basedOn w:val="a0"/>
    <w:rsid w:val="0000071E"/>
    <w:rPr>
      <w:rFonts w:ascii="Times New Roman" w:hAnsi="Times New Roman" w:cs="Times New Roman"/>
      <w:sz w:val="24"/>
      <w:szCs w:val="24"/>
    </w:rPr>
  </w:style>
  <w:style w:type="paragraph" w:customStyle="1" w:styleId="rvps14">
    <w:name w:val="rvps14"/>
    <w:basedOn w:val="a"/>
    <w:uiPriority w:val="99"/>
    <w:rsid w:val="0000071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customStyle="1" w:styleId="rvts15">
    <w:name w:val="rvts15"/>
    <w:basedOn w:val="a0"/>
    <w:rsid w:val="0000071E"/>
  </w:style>
  <w:style w:type="character" w:customStyle="1" w:styleId="spanrvts37">
    <w:name w:val="span_rvts37"/>
    <w:basedOn w:val="a0"/>
    <w:rsid w:val="0000071E"/>
    <w:rPr>
      <w:rFonts w:ascii="Times New Roman" w:hAnsi="Times New Roman" w:cs="Times New Roman"/>
      <w:b/>
      <w:bCs/>
      <w:sz w:val="24"/>
      <w:szCs w:val="24"/>
      <w:vertAlign w:val="superscript"/>
    </w:rPr>
  </w:style>
  <w:style w:type="character" w:customStyle="1" w:styleId="rvts37">
    <w:name w:val="rvts37"/>
    <w:basedOn w:val="a0"/>
    <w:rsid w:val="009F3938"/>
  </w:style>
  <w:style w:type="character" w:styleId="af0">
    <w:name w:val="Hyperlink"/>
    <w:basedOn w:val="a0"/>
    <w:uiPriority w:val="99"/>
    <w:unhideWhenUsed/>
    <w:rsid w:val="009F3938"/>
    <w:rPr>
      <w:color w:val="0000FF" w:themeColor="hyperlink"/>
      <w:u w:val="single"/>
    </w:rPr>
  </w:style>
  <w:style w:type="paragraph" w:customStyle="1" w:styleId="10">
    <w:name w:val="Абзац списка1"/>
    <w:basedOn w:val="a"/>
    <w:qFormat/>
    <w:rsid w:val="00BB323D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af1">
    <w:name w:val="Strong"/>
    <w:basedOn w:val="a0"/>
    <w:uiPriority w:val="22"/>
    <w:qFormat/>
    <w:rsid w:val="00BB323D"/>
    <w:rPr>
      <w:b/>
      <w:bCs/>
    </w:rPr>
  </w:style>
  <w:style w:type="character" w:customStyle="1" w:styleId="rvts82">
    <w:name w:val="rvts82"/>
    <w:basedOn w:val="a0"/>
    <w:rsid w:val="005F33C6"/>
  </w:style>
  <w:style w:type="character" w:customStyle="1" w:styleId="rvts0">
    <w:name w:val="rvts0"/>
    <w:basedOn w:val="a0"/>
    <w:rsid w:val="00235806"/>
  </w:style>
  <w:style w:type="paragraph" w:customStyle="1" w:styleId="2">
    <w:name w:val="Абзац списка2"/>
    <w:basedOn w:val="a"/>
    <w:qFormat/>
    <w:rsid w:val="0023580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character" w:styleId="af2">
    <w:name w:val="Emphasis"/>
    <w:basedOn w:val="a0"/>
    <w:uiPriority w:val="20"/>
    <w:qFormat/>
    <w:rsid w:val="008B47C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3</cp:revision>
  <dcterms:created xsi:type="dcterms:W3CDTF">2026-06-17T14:43:00Z</dcterms:created>
  <dcterms:modified xsi:type="dcterms:W3CDTF">2026-06-17T14:47:00Z</dcterms:modified>
</cp:coreProperties>
</file>